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07" w:rsidRPr="004F113F" w:rsidRDefault="006D52DF">
      <w:pPr>
        <w:jc w:val="center"/>
        <w:rPr>
          <w:b/>
          <w:bCs/>
          <w:i/>
          <w:spacing w:val="20"/>
          <w:sz w:val="22"/>
          <w:szCs w:val="22"/>
          <w:lang w:val="en-US"/>
        </w:rPr>
      </w:pPr>
      <w:r>
        <w:rPr>
          <w:b/>
          <w:bCs/>
          <w:i/>
          <w:spacing w:val="20"/>
          <w:sz w:val="22"/>
          <w:szCs w:val="22"/>
          <w:lang w:val="ro-RO"/>
        </w:rPr>
        <w:t>Stimați colegi</w:t>
      </w:r>
      <w:r w:rsidR="001567E1" w:rsidRPr="004F113F">
        <w:rPr>
          <w:b/>
          <w:bCs/>
          <w:i/>
          <w:spacing w:val="20"/>
          <w:sz w:val="22"/>
          <w:szCs w:val="22"/>
          <w:lang w:val="en-US"/>
        </w:rPr>
        <w:t>!</w:t>
      </w:r>
    </w:p>
    <w:p w:rsidR="00751707" w:rsidRPr="006D52DF" w:rsidRDefault="006D52DF" w:rsidP="006D52DF">
      <w:pPr>
        <w:spacing w:after="120"/>
        <w:jc w:val="center"/>
        <w:rPr>
          <w:bCs/>
          <w:spacing w:val="-12"/>
          <w:sz w:val="20"/>
          <w:szCs w:val="20"/>
          <w:lang w:val="ro-RO"/>
        </w:rPr>
      </w:pPr>
      <w:r>
        <w:rPr>
          <w:szCs w:val="20"/>
          <w:lang w:val="ro-RO"/>
        </w:rPr>
        <w:t xml:space="preserve">Vă invităm să luați parte la </w:t>
      </w:r>
      <w:r w:rsidRPr="00D0243E">
        <w:rPr>
          <w:i/>
          <w:iCs/>
          <w:sz w:val="20"/>
          <w:szCs w:val="20"/>
          <w:lang w:val="ro-RO"/>
        </w:rPr>
        <w:t xml:space="preserve">la </w:t>
      </w:r>
      <w:r w:rsidRPr="00D0243E">
        <w:rPr>
          <w:bCs/>
          <w:spacing w:val="-12"/>
          <w:sz w:val="20"/>
          <w:szCs w:val="20"/>
          <w:lang w:val="en-US"/>
        </w:rPr>
        <w:t>XIX</w:t>
      </w:r>
      <w:r w:rsidRPr="006D52DF">
        <w:rPr>
          <w:bCs/>
          <w:spacing w:val="-12"/>
          <w:sz w:val="20"/>
          <w:szCs w:val="20"/>
          <w:lang w:val="en-US"/>
        </w:rPr>
        <w:t xml:space="preserve"> </w:t>
      </w:r>
      <w:r w:rsidRPr="00D0243E">
        <w:rPr>
          <w:bCs/>
          <w:spacing w:val="-12"/>
          <w:sz w:val="20"/>
          <w:szCs w:val="20"/>
          <w:lang w:val="ro-RO"/>
        </w:rPr>
        <w:t>CONFERINȚA TEORETICO-PRACTICĂ INTERNAȚIONALĂ</w:t>
      </w:r>
      <w:r>
        <w:rPr>
          <w:bCs/>
          <w:spacing w:val="-12"/>
          <w:sz w:val="20"/>
          <w:szCs w:val="20"/>
          <w:lang w:val="ro-RO"/>
        </w:rPr>
        <w:t xml:space="preserve"> </w:t>
      </w:r>
      <w:r w:rsidRPr="006D52DF">
        <w:rPr>
          <w:bCs/>
          <w:i/>
          <w:iCs/>
          <w:sz w:val="20"/>
          <w:szCs w:val="20"/>
          <w:lang w:val="ro-RO"/>
        </w:rPr>
        <w:t>“</w:t>
      </w:r>
      <w:r w:rsidRPr="00D0243E">
        <w:rPr>
          <w:bCs/>
          <w:i/>
          <w:iCs/>
          <w:sz w:val="20"/>
          <w:szCs w:val="20"/>
          <w:lang w:val="ro-RO"/>
        </w:rPr>
        <w:t>Metode statistice și tehnologiiile informaționale de analiză a dezvoltării social-economice</w:t>
      </w:r>
      <w:r w:rsidRPr="006D52DF">
        <w:rPr>
          <w:bCs/>
          <w:i/>
          <w:iCs/>
          <w:sz w:val="20"/>
          <w:szCs w:val="20"/>
          <w:lang w:val="ro-RO"/>
        </w:rPr>
        <w:t xml:space="preserve">” </w:t>
      </w:r>
      <w:r w:rsidR="00751707" w:rsidRPr="006D52DF">
        <w:rPr>
          <w:szCs w:val="20"/>
          <w:lang w:val="ro-RO"/>
        </w:rPr>
        <w:t xml:space="preserve"> </w:t>
      </w:r>
      <w:r>
        <w:rPr>
          <w:szCs w:val="20"/>
          <w:lang w:val="ro-RO"/>
        </w:rPr>
        <w:t>care va avea loc pe</w:t>
      </w:r>
      <w:r w:rsidR="001567E1" w:rsidRPr="006D52DF">
        <w:rPr>
          <w:szCs w:val="20"/>
          <w:lang w:val="ro-RO"/>
        </w:rPr>
        <w:t xml:space="preserve"> </w:t>
      </w:r>
      <w:r w:rsidR="00F00CDC" w:rsidRPr="006D52DF">
        <w:rPr>
          <w:b/>
          <w:szCs w:val="20"/>
          <w:lang w:val="ro-RO"/>
        </w:rPr>
        <w:t xml:space="preserve">23 </w:t>
      </w:r>
      <w:r>
        <w:rPr>
          <w:b/>
          <w:szCs w:val="20"/>
          <w:lang w:val="ro-RO"/>
        </w:rPr>
        <w:t>mai</w:t>
      </w:r>
      <w:r w:rsidR="00F00CDC" w:rsidRPr="006D52DF">
        <w:rPr>
          <w:b/>
          <w:szCs w:val="20"/>
          <w:lang w:val="ro-RO"/>
        </w:rPr>
        <w:t xml:space="preserve"> 2019</w:t>
      </w:r>
      <w:r w:rsidR="001567E1" w:rsidRPr="006D52DF">
        <w:rPr>
          <w:b/>
          <w:szCs w:val="20"/>
          <w:lang w:val="ro-RO"/>
        </w:rPr>
        <w:t xml:space="preserve"> </w:t>
      </w:r>
      <w:r>
        <w:rPr>
          <w:b/>
          <w:szCs w:val="20"/>
          <w:lang w:val="ro-RO"/>
        </w:rPr>
        <w:t>în Universitatea de Administare și Drept din Hmelnițc</w:t>
      </w:r>
      <w:r w:rsidR="001567E1" w:rsidRPr="006D52DF">
        <w:rPr>
          <w:szCs w:val="20"/>
          <w:lang w:val="ro-RO"/>
        </w:rPr>
        <w:t>.</w:t>
      </w:r>
    </w:p>
    <w:p w:rsidR="00751707" w:rsidRPr="006D52DF" w:rsidRDefault="006D52DF">
      <w:pPr>
        <w:jc w:val="center"/>
        <w:rPr>
          <w:b/>
          <w:bCs/>
          <w:sz w:val="20"/>
          <w:szCs w:val="20"/>
          <w:u w:val="single"/>
          <w:lang w:val="en-US"/>
        </w:rPr>
      </w:pPr>
      <w:r>
        <w:rPr>
          <w:b/>
          <w:bCs/>
          <w:sz w:val="20"/>
          <w:szCs w:val="20"/>
          <w:u w:val="single"/>
          <w:lang w:val="ro-RO"/>
        </w:rPr>
        <w:t>Secțiuni tematice</w:t>
      </w:r>
      <w:r w:rsidR="001567E1" w:rsidRPr="006D52DF">
        <w:rPr>
          <w:b/>
          <w:bCs/>
          <w:sz w:val="20"/>
          <w:szCs w:val="20"/>
          <w:u w:val="single"/>
          <w:lang w:val="en-US"/>
        </w:rPr>
        <w:t>:</w:t>
      </w:r>
    </w:p>
    <w:p w:rsidR="006D52DF" w:rsidRPr="006D52DF" w:rsidRDefault="000E7DA3" w:rsidP="000E7DA3">
      <w:pPr>
        <w:pStyle w:val="20"/>
        <w:tabs>
          <w:tab w:val="left" w:pos="709"/>
        </w:tabs>
        <w:ind w:left="284" w:firstLine="0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6D52D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1. </w:t>
      </w:r>
      <w:r w:rsidR="006D52DF">
        <w:rPr>
          <w:rFonts w:ascii="Times New Roman" w:hAnsi="Times New Roman" w:cs="Times New Roman"/>
          <w:i/>
          <w:iCs/>
          <w:sz w:val="20"/>
          <w:szCs w:val="20"/>
          <w:lang w:val="ro-RO"/>
        </w:rPr>
        <w:t>Evaluarea statistică a corelației factorilor și a indicatorilor de dezvoltare social-economică.</w:t>
      </w:r>
    </w:p>
    <w:p w:rsidR="006D52DF" w:rsidRPr="006D52DF" w:rsidRDefault="000E7DA3" w:rsidP="000E7DA3">
      <w:pPr>
        <w:pStyle w:val="20"/>
        <w:ind w:left="284" w:firstLine="0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6D52D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2. </w:t>
      </w:r>
      <w:r w:rsidR="006D52DF">
        <w:rPr>
          <w:rFonts w:ascii="Times New Roman" w:hAnsi="Times New Roman" w:cs="Times New Roman"/>
          <w:i/>
          <w:iCs/>
          <w:sz w:val="20"/>
          <w:szCs w:val="20"/>
          <w:lang w:val="ro-RO"/>
        </w:rPr>
        <w:t>Optimizarea nivelului factorilor și indicatorilor rezultativi.</w:t>
      </w:r>
    </w:p>
    <w:p w:rsidR="006D52DF" w:rsidRPr="006D52DF" w:rsidRDefault="00F00CDC" w:rsidP="000E7DA3">
      <w:pPr>
        <w:pStyle w:val="20"/>
        <w:ind w:left="284" w:firstLine="0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6D52D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3. </w:t>
      </w:r>
      <w:r w:rsidR="006D52DF">
        <w:rPr>
          <w:rFonts w:ascii="Times New Roman" w:hAnsi="Times New Roman" w:cs="Times New Roman"/>
          <w:i/>
          <w:iCs/>
          <w:sz w:val="20"/>
          <w:szCs w:val="20"/>
          <w:lang w:val="ro-RO"/>
        </w:rPr>
        <w:t>Asigurarea statistică a gestiunii economiei.</w:t>
      </w:r>
    </w:p>
    <w:p w:rsidR="00A87877" w:rsidRPr="00A87877" w:rsidRDefault="00F00CDC" w:rsidP="000E7DA3">
      <w:pPr>
        <w:pStyle w:val="20"/>
        <w:ind w:left="284" w:firstLine="0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A8787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4. </w:t>
      </w:r>
      <w:r w:rsidR="00A87877">
        <w:rPr>
          <w:rFonts w:ascii="Times New Roman" w:hAnsi="Times New Roman" w:cs="Times New Roman"/>
          <w:i/>
          <w:iCs/>
          <w:sz w:val="20"/>
          <w:szCs w:val="20"/>
          <w:lang w:val="ro-RO"/>
        </w:rPr>
        <w:t>Metode de prognozare și modelare a dezvoltării social-economice.</w:t>
      </w:r>
    </w:p>
    <w:p w:rsidR="00A87877" w:rsidRPr="00A87877" w:rsidRDefault="00845775" w:rsidP="000E7DA3">
      <w:pPr>
        <w:pStyle w:val="20"/>
        <w:ind w:left="284" w:firstLine="0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A87877">
        <w:rPr>
          <w:rFonts w:ascii="Times New Roman" w:hAnsi="Times New Roman" w:cs="Times New Roman"/>
          <w:i/>
          <w:iCs/>
          <w:sz w:val="20"/>
          <w:szCs w:val="20"/>
          <w:lang w:val="en-US"/>
        </w:rPr>
        <w:t>5.</w:t>
      </w:r>
      <w:r w:rsidR="00A87877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Evaluare prin reiting a dezvoltării social-economice.</w:t>
      </w:r>
    </w:p>
    <w:p w:rsidR="00A87877" w:rsidRPr="00A87877" w:rsidRDefault="00F00CDC" w:rsidP="000E7DA3">
      <w:pPr>
        <w:pStyle w:val="20"/>
        <w:ind w:left="284" w:firstLine="0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4F113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6. </w:t>
      </w:r>
      <w:r w:rsidR="00A87877">
        <w:rPr>
          <w:rFonts w:ascii="Times New Roman" w:hAnsi="Times New Roman" w:cs="Times New Roman"/>
          <w:i/>
          <w:iCs/>
          <w:sz w:val="20"/>
          <w:szCs w:val="20"/>
          <w:lang w:val="ro-RO"/>
        </w:rPr>
        <w:t>Tehnologiile informaționale în economie.</w:t>
      </w:r>
    </w:p>
    <w:p w:rsidR="00821115" w:rsidRPr="004F113F" w:rsidRDefault="00821115" w:rsidP="00821115">
      <w:pPr>
        <w:jc w:val="both"/>
        <w:rPr>
          <w:sz w:val="20"/>
          <w:szCs w:val="20"/>
          <w:lang w:val="en-US"/>
        </w:rPr>
      </w:pPr>
    </w:p>
    <w:p w:rsidR="00821115" w:rsidRPr="00A87877" w:rsidRDefault="00A87877" w:rsidP="00821115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ro-RO"/>
        </w:rPr>
        <w:t>Limbile oficiale ale conferinței</w:t>
      </w:r>
      <w:r w:rsidR="00821115" w:rsidRPr="00A87877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ro-RO"/>
        </w:rPr>
        <w:t>engleză</w:t>
      </w:r>
      <w:r w:rsidR="00821115" w:rsidRPr="00A87877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ro-RO"/>
        </w:rPr>
        <w:t>ucrainească</w:t>
      </w:r>
      <w:r w:rsidR="00821115" w:rsidRPr="00A87877">
        <w:rPr>
          <w:sz w:val="20"/>
          <w:szCs w:val="20"/>
          <w:lang w:val="en-US"/>
        </w:rPr>
        <w:t xml:space="preserve">,  </w:t>
      </w:r>
      <w:r>
        <w:rPr>
          <w:sz w:val="20"/>
          <w:szCs w:val="20"/>
          <w:lang w:val="ro-RO"/>
        </w:rPr>
        <w:t>română și rusă</w:t>
      </w:r>
      <w:r w:rsidR="00821115" w:rsidRPr="00A87877">
        <w:rPr>
          <w:sz w:val="20"/>
          <w:szCs w:val="20"/>
          <w:lang w:val="en-US"/>
        </w:rPr>
        <w:t>.</w:t>
      </w:r>
    </w:p>
    <w:p w:rsidR="00B859A2" w:rsidRPr="00A87877" w:rsidRDefault="00B859A2" w:rsidP="00821115">
      <w:pPr>
        <w:jc w:val="center"/>
        <w:rPr>
          <w:sz w:val="20"/>
          <w:szCs w:val="20"/>
          <w:lang w:val="en-US"/>
        </w:rPr>
      </w:pPr>
    </w:p>
    <w:p w:rsidR="00DD5D0F" w:rsidRPr="00A87877" w:rsidRDefault="00A87877" w:rsidP="00B859A2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ro-RO"/>
        </w:rPr>
        <w:t>Forma d epromovare a conferinței:</w:t>
      </w:r>
      <w:r w:rsidR="00B859A2" w:rsidRPr="00A87877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ro-RO"/>
        </w:rPr>
        <w:t>cu participare și cu participare la distanță</w:t>
      </w:r>
      <w:r w:rsidR="00B859A2" w:rsidRPr="00A87877">
        <w:rPr>
          <w:sz w:val="20"/>
          <w:szCs w:val="20"/>
          <w:lang w:val="en-US"/>
        </w:rPr>
        <w:t>.</w:t>
      </w:r>
    </w:p>
    <w:p w:rsidR="001D072E" w:rsidRPr="00A87877" w:rsidRDefault="00A87877" w:rsidP="001D072E">
      <w:pPr>
        <w:pStyle w:val="20"/>
        <w:spacing w:before="60"/>
        <w:ind w:firstLine="357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Pentru a putea participa la conferință  trebuie ca până pe date de 15 aprilie 2019 să trimiteți cererea de participare, lucrarea, forma eleectronocă a cererii, dovada de achitare a taxei conferinței pe adresa: </w:t>
      </w:r>
      <w:r w:rsidR="001D072E" w:rsidRPr="00A8787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1D072E" w:rsidRPr="000211FB" w:rsidRDefault="00A87877" w:rsidP="001D072E">
      <w:pPr>
        <w:pStyle w:val="20"/>
        <w:spacing w:before="60" w:line="216" w:lineRule="auto"/>
        <w:ind w:firstLine="113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ro-RO"/>
        </w:rPr>
        <w:t xml:space="preserve">cod poștal </w:t>
      </w:r>
      <w:r w:rsidR="001D072E" w:rsidRPr="00A87877">
        <w:rPr>
          <w:rFonts w:ascii="Times New Roman" w:hAnsi="Times New Roman" w:cs="Times New Roman"/>
          <w:i/>
          <w:sz w:val="20"/>
          <w:szCs w:val="20"/>
          <w:lang w:val="ro-RO"/>
        </w:rPr>
        <w:t>2</w:t>
      </w:r>
      <w:r w:rsidR="001D072E" w:rsidRPr="00A87877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9000, </w:t>
      </w:r>
      <w:r>
        <w:rPr>
          <w:rFonts w:ascii="Times New Roman" w:hAnsi="Times New Roman" w:cs="Times New Roman"/>
          <w:i/>
          <w:iCs/>
          <w:sz w:val="20"/>
          <w:szCs w:val="20"/>
          <w:lang w:val="ro-RO"/>
        </w:rPr>
        <w:t>Ucraina , or.</w:t>
      </w:r>
      <w:r w:rsidR="001567E1" w:rsidRPr="00A87877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Hmelnițc, </w:t>
      </w:r>
      <w:r w:rsidR="001D072E" w:rsidRPr="00A87877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ro-RO"/>
        </w:rPr>
        <w:t>str. Eroilor Maidona, nr.8</w:t>
      </w:r>
      <w:r w:rsidR="001D072E" w:rsidRPr="00A8787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i/>
          <w:iCs/>
          <w:sz w:val="20"/>
          <w:szCs w:val="20"/>
          <w:lang w:val="ro-RO"/>
        </w:rPr>
        <w:t>Catedra de matematică</w:t>
      </w:r>
      <w:r w:rsidR="001D072E" w:rsidRPr="000211FB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r w:rsidR="000211FB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statistică și tehnologii informaționale a Universității </w:t>
      </w:r>
      <w:r w:rsidR="001567E1" w:rsidRPr="000211FB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0211FB">
        <w:rPr>
          <w:rFonts w:ascii="Times New Roman" w:hAnsi="Times New Roman" w:cs="Times New Roman"/>
          <w:i/>
          <w:iCs/>
          <w:sz w:val="20"/>
          <w:szCs w:val="20"/>
          <w:lang w:val="ro-RO"/>
        </w:rPr>
        <w:t>de Administrare și Drept</w:t>
      </w:r>
      <w:r w:rsidR="00394478" w:rsidRPr="000211FB">
        <w:rPr>
          <w:rFonts w:ascii="Times New Roman" w:hAnsi="Times New Roman" w:cs="Times New Roman"/>
          <w:i/>
          <w:iCs/>
          <w:sz w:val="20"/>
          <w:szCs w:val="20"/>
          <w:lang w:val="en-US"/>
        </w:rPr>
        <w:t>,</w:t>
      </w:r>
    </w:p>
    <w:p w:rsidR="001D072E" w:rsidRPr="000211FB" w:rsidRDefault="000211FB" w:rsidP="000211FB">
      <w:pPr>
        <w:pStyle w:val="20"/>
        <w:spacing w:line="216" w:lineRule="auto"/>
        <w:ind w:firstLine="340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       dr.</w:t>
      </w:r>
      <w:r w:rsidRPr="000211FB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prof.  Culinici Emilian Ivan </w:t>
      </w:r>
    </w:p>
    <w:p w:rsidR="001D072E" w:rsidRPr="000211FB" w:rsidRDefault="000211FB" w:rsidP="001D072E">
      <w:pPr>
        <w:pStyle w:val="20"/>
        <w:spacing w:line="216" w:lineRule="auto"/>
        <w:ind w:firstLine="113"/>
        <w:jc w:val="center"/>
        <w:rPr>
          <w:rFonts w:ascii="Times New Roman" w:hAnsi="Times New Roman" w:cs="Times New Roman"/>
          <w:i/>
          <w:iCs/>
          <w:spacing w:val="-8"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spacing w:val="-8"/>
          <w:sz w:val="20"/>
          <w:szCs w:val="20"/>
          <w:lang w:val="ro-RO"/>
        </w:rPr>
        <w:t>Tel</w:t>
      </w:r>
      <w:r w:rsidR="001D072E" w:rsidRPr="000211FB">
        <w:rPr>
          <w:rFonts w:ascii="Times New Roman" w:hAnsi="Times New Roman" w:cs="Times New Roman"/>
          <w:i/>
          <w:iCs/>
          <w:spacing w:val="-8"/>
          <w:sz w:val="20"/>
          <w:szCs w:val="20"/>
          <w:lang w:val="en-US"/>
        </w:rPr>
        <w:t xml:space="preserve">: (0382) 70-25-42,  </w:t>
      </w:r>
      <w:r w:rsidR="00F12B4A" w:rsidRPr="000211FB">
        <w:rPr>
          <w:rFonts w:ascii="Times New Roman" w:hAnsi="Times New Roman" w:cs="Times New Roman"/>
          <w:i/>
          <w:iCs/>
          <w:spacing w:val="-8"/>
          <w:sz w:val="20"/>
          <w:szCs w:val="20"/>
          <w:lang w:val="en-US"/>
        </w:rPr>
        <w:t>+38</w:t>
      </w:r>
      <w:r w:rsidR="001D072E" w:rsidRPr="000211FB">
        <w:rPr>
          <w:rFonts w:ascii="Times New Roman" w:hAnsi="Times New Roman" w:cs="Times New Roman"/>
          <w:i/>
          <w:iCs/>
          <w:spacing w:val="-8"/>
          <w:sz w:val="20"/>
          <w:szCs w:val="20"/>
          <w:lang w:val="en-US"/>
        </w:rPr>
        <w:t>0973971280;</w:t>
      </w:r>
    </w:p>
    <w:p w:rsidR="001D072E" w:rsidRPr="000211FB" w:rsidRDefault="000211FB" w:rsidP="001D072E">
      <w:pPr>
        <w:pStyle w:val="20"/>
        <w:spacing w:line="216" w:lineRule="auto"/>
        <w:ind w:firstLine="113"/>
        <w:jc w:val="center"/>
        <w:rPr>
          <w:rFonts w:ascii="Times New Roman" w:hAnsi="Times New Roman" w:cs="Times New Roman"/>
          <w:i/>
          <w:iCs/>
          <w:spacing w:val="-8"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spacing w:val="-8"/>
          <w:sz w:val="20"/>
          <w:szCs w:val="20"/>
          <w:lang w:val="ro-RO"/>
        </w:rPr>
        <w:t>fax:</w:t>
      </w:r>
      <w:r w:rsidR="001D072E" w:rsidRPr="000211FB">
        <w:rPr>
          <w:rFonts w:ascii="Times New Roman" w:hAnsi="Times New Roman" w:cs="Times New Roman"/>
          <w:i/>
          <w:iCs/>
          <w:spacing w:val="-8"/>
          <w:sz w:val="20"/>
          <w:szCs w:val="20"/>
          <w:lang w:val="en-US"/>
        </w:rPr>
        <w:t xml:space="preserve"> (0382) 71-80-80, </w:t>
      </w:r>
    </w:p>
    <w:p w:rsidR="006132FF" w:rsidRPr="000211FB" w:rsidRDefault="001D072E" w:rsidP="001567E1">
      <w:pPr>
        <w:pStyle w:val="20"/>
        <w:spacing w:line="216" w:lineRule="auto"/>
        <w:ind w:firstLine="113"/>
        <w:jc w:val="center"/>
        <w:rPr>
          <w:sz w:val="4"/>
          <w:szCs w:val="4"/>
          <w:lang w:val="en-US"/>
        </w:rPr>
      </w:pPr>
      <w:r w:rsidRPr="000211FB">
        <w:rPr>
          <w:rFonts w:ascii="Times New Roman" w:hAnsi="Times New Roman" w:cs="Times New Roman"/>
          <w:i/>
          <w:iCs/>
          <w:spacing w:val="-8"/>
          <w:sz w:val="20"/>
          <w:szCs w:val="20"/>
          <w:lang w:val="en-US"/>
        </w:rPr>
        <w:t xml:space="preserve"> </w:t>
      </w:r>
      <w:bookmarkStart w:id="0" w:name="_GoBack"/>
      <w:r w:rsidR="000211FB">
        <w:rPr>
          <w:rFonts w:ascii="Times New Roman" w:hAnsi="Times New Roman" w:cs="Times New Roman"/>
          <w:i/>
          <w:iCs/>
          <w:spacing w:val="-8"/>
          <w:sz w:val="20"/>
          <w:szCs w:val="20"/>
          <w:lang w:val="ro-RO"/>
        </w:rPr>
        <w:t>mail</w:t>
      </w:r>
      <w:r w:rsidR="001567E1" w:rsidRPr="00224C05">
        <w:rPr>
          <w:rFonts w:ascii="Times New Roman" w:hAnsi="Times New Roman" w:cs="Times New Roman"/>
          <w:i/>
          <w:iCs/>
          <w:spacing w:val="-8"/>
          <w:sz w:val="20"/>
          <w:szCs w:val="20"/>
          <w:lang w:val="ro-RO"/>
        </w:rPr>
        <w:t>.:</w:t>
      </w:r>
      <w:r w:rsidR="000211FB">
        <w:rPr>
          <w:rFonts w:ascii="Times New Roman" w:hAnsi="Times New Roman" w:cs="Times New Roman"/>
          <w:i/>
          <w:iCs/>
          <w:spacing w:val="-8"/>
          <w:sz w:val="20"/>
          <w:szCs w:val="20"/>
          <w:lang w:val="ro-RO"/>
        </w:rPr>
        <w:t xml:space="preserve"> </w:t>
      </w:r>
      <w:r w:rsidR="00224C05" w:rsidRPr="00224C05">
        <w:rPr>
          <w:rFonts w:ascii="Times New Roman" w:hAnsi="Times New Roman" w:cs="Times New Roman"/>
          <w:i/>
          <w:iCs/>
          <w:spacing w:val="-8"/>
          <w:sz w:val="20"/>
          <w:szCs w:val="20"/>
          <w:lang w:val="ro-RO"/>
        </w:rPr>
        <w:t>Roman.Kulynych@gmail.com</w:t>
      </w:r>
      <w:r w:rsidRPr="000211FB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bookmarkEnd w:id="0"/>
      <w:r w:rsidR="00751707" w:rsidRPr="000211FB">
        <w:rPr>
          <w:lang w:val="en-US"/>
        </w:rPr>
        <w:br w:type="column"/>
      </w:r>
    </w:p>
    <w:p w:rsidR="00892D96" w:rsidRPr="00D0243E" w:rsidRDefault="00D0243E" w:rsidP="001D072E">
      <w:pPr>
        <w:pStyle w:val="a7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9" w:color="auto" w:shadow="1"/>
        </w:pBdr>
        <w:jc w:val="center"/>
        <w:rPr>
          <w:i w:val="0"/>
          <w:iCs w:val="0"/>
          <w:sz w:val="20"/>
          <w:szCs w:val="20"/>
          <w:lang w:val="ro-RO"/>
        </w:rPr>
      </w:pPr>
      <w:r>
        <w:rPr>
          <w:i w:val="0"/>
          <w:iCs w:val="0"/>
          <w:sz w:val="20"/>
          <w:szCs w:val="20"/>
          <w:lang w:val="ro-RO"/>
        </w:rPr>
        <w:t>MODEL DE CERERE</w:t>
      </w:r>
    </w:p>
    <w:p w:rsidR="00D0243E" w:rsidRPr="00D0243E" w:rsidRDefault="00D0243E" w:rsidP="00D0243E">
      <w:pPr>
        <w:spacing w:after="120"/>
        <w:jc w:val="center"/>
        <w:rPr>
          <w:bCs/>
          <w:spacing w:val="-12"/>
          <w:sz w:val="20"/>
          <w:szCs w:val="20"/>
          <w:lang w:val="ro-RO"/>
        </w:rPr>
      </w:pPr>
      <w:r>
        <w:rPr>
          <w:lang w:val="ro-RO"/>
        </w:rPr>
        <w:t>CERERE DE PARTICIPARE</w:t>
      </w:r>
      <w:r w:rsidR="00751707" w:rsidRPr="00D0243E">
        <w:rPr>
          <w:lang w:val="en-US"/>
        </w:rPr>
        <w:br/>
      </w:r>
      <w:r w:rsidRPr="00D0243E">
        <w:rPr>
          <w:i/>
          <w:iCs/>
          <w:sz w:val="20"/>
          <w:szCs w:val="20"/>
          <w:lang w:val="ro-RO"/>
        </w:rPr>
        <w:t xml:space="preserve">la </w:t>
      </w:r>
      <w:r w:rsidRPr="00D0243E">
        <w:rPr>
          <w:bCs/>
          <w:spacing w:val="-12"/>
          <w:sz w:val="20"/>
          <w:szCs w:val="20"/>
          <w:lang w:val="en-US"/>
        </w:rPr>
        <w:t xml:space="preserve">XIX </w:t>
      </w:r>
      <w:r w:rsidRPr="00D0243E">
        <w:rPr>
          <w:bCs/>
          <w:spacing w:val="-12"/>
          <w:sz w:val="20"/>
          <w:szCs w:val="20"/>
          <w:lang w:val="ro-RO"/>
        </w:rPr>
        <w:t>CONFERINȚA TEORETICO-PRACTICĂ INTERNAȚIONALĂ</w:t>
      </w:r>
    </w:p>
    <w:p w:rsidR="00D0243E" w:rsidRPr="00D0243E" w:rsidRDefault="00D0243E" w:rsidP="00D0243E">
      <w:pPr>
        <w:jc w:val="center"/>
        <w:rPr>
          <w:bCs/>
          <w:i/>
          <w:iCs/>
          <w:sz w:val="20"/>
          <w:szCs w:val="20"/>
          <w:lang w:val="ro-RO"/>
        </w:rPr>
      </w:pPr>
      <w:r w:rsidRPr="00D0243E">
        <w:rPr>
          <w:bCs/>
          <w:i/>
          <w:iCs/>
          <w:sz w:val="20"/>
          <w:szCs w:val="20"/>
          <w:lang w:val="en-US"/>
        </w:rPr>
        <w:t>“</w:t>
      </w:r>
      <w:r w:rsidRPr="00D0243E">
        <w:rPr>
          <w:bCs/>
          <w:i/>
          <w:iCs/>
          <w:sz w:val="20"/>
          <w:szCs w:val="20"/>
          <w:lang w:val="ro-RO"/>
        </w:rPr>
        <w:t>Metode statistice și tehnologiiile informaționale de analiză a dezvoltării social-economice</w:t>
      </w:r>
      <w:r w:rsidRPr="00D0243E">
        <w:rPr>
          <w:bCs/>
          <w:i/>
          <w:iCs/>
          <w:sz w:val="20"/>
          <w:szCs w:val="20"/>
          <w:lang w:val="en-US"/>
        </w:rPr>
        <w:t xml:space="preserve">” </w:t>
      </w:r>
    </w:p>
    <w:p w:rsidR="00751707" w:rsidRPr="00D0243E" w:rsidRDefault="00751707">
      <w:pPr>
        <w:pStyle w:val="1"/>
        <w:spacing w:before="120"/>
        <w:rPr>
          <w:b w:val="0"/>
          <w:i/>
          <w:sz w:val="20"/>
          <w:szCs w:val="20"/>
          <w:lang w:val="ro-RO"/>
        </w:rPr>
      </w:pPr>
    </w:p>
    <w:p w:rsidR="00751707" w:rsidRPr="00016E89" w:rsidRDefault="00016E89">
      <w:pPr>
        <w:jc w:val="both"/>
        <w:rPr>
          <w:sz w:val="20"/>
          <w:lang w:val="en-US"/>
        </w:rPr>
      </w:pPr>
      <w:r>
        <w:rPr>
          <w:i/>
          <w:iCs/>
          <w:sz w:val="20"/>
          <w:lang w:val="ro-RO"/>
        </w:rPr>
        <w:t>Nume</w:t>
      </w:r>
      <w:r w:rsidR="00751707" w:rsidRPr="00016E89">
        <w:rPr>
          <w:sz w:val="20"/>
          <w:lang w:val="en-US"/>
        </w:rPr>
        <w:t>____________________________________</w:t>
      </w:r>
    </w:p>
    <w:p w:rsidR="00751707" w:rsidRPr="00016E89" w:rsidRDefault="00016E89">
      <w:pPr>
        <w:jc w:val="both"/>
        <w:rPr>
          <w:sz w:val="20"/>
          <w:lang w:val="ro-RO"/>
        </w:rPr>
      </w:pPr>
      <w:r>
        <w:rPr>
          <w:i/>
          <w:iCs/>
          <w:sz w:val="20"/>
          <w:lang w:val="ro-RO"/>
        </w:rPr>
        <w:t>Prenume</w:t>
      </w:r>
      <w:r w:rsidR="001567E1" w:rsidRPr="00016E89">
        <w:rPr>
          <w:i/>
          <w:iCs/>
          <w:sz w:val="20"/>
          <w:lang w:val="en-US"/>
        </w:rPr>
        <w:t xml:space="preserve"> </w:t>
      </w:r>
      <w:r w:rsidR="00751707" w:rsidRPr="00016E89">
        <w:rPr>
          <w:sz w:val="20"/>
          <w:lang w:val="en-US"/>
        </w:rPr>
        <w:t>_________</w:t>
      </w:r>
      <w:r w:rsidRPr="00016E89">
        <w:rPr>
          <w:sz w:val="20"/>
          <w:lang w:val="en-US"/>
        </w:rPr>
        <w:t>_________________________</w:t>
      </w:r>
    </w:p>
    <w:p w:rsidR="00751707" w:rsidRPr="00016E89" w:rsidRDefault="00016E89">
      <w:pPr>
        <w:jc w:val="both"/>
        <w:rPr>
          <w:sz w:val="20"/>
          <w:lang w:val="en-US"/>
        </w:rPr>
      </w:pPr>
      <w:r>
        <w:rPr>
          <w:i/>
          <w:iCs/>
          <w:sz w:val="20"/>
          <w:lang w:val="ro-RO"/>
        </w:rPr>
        <w:t>Patronomic</w:t>
      </w:r>
      <w:r w:rsidR="001567E1" w:rsidRPr="00016E89">
        <w:rPr>
          <w:i/>
          <w:iCs/>
          <w:sz w:val="20"/>
          <w:lang w:val="en-US"/>
        </w:rPr>
        <w:t xml:space="preserve"> </w:t>
      </w:r>
      <w:r w:rsidR="00751707" w:rsidRPr="00016E89">
        <w:rPr>
          <w:sz w:val="20"/>
          <w:lang w:val="en-US"/>
        </w:rPr>
        <w:t>__________________________________</w:t>
      </w:r>
    </w:p>
    <w:p w:rsidR="00751707" w:rsidRPr="00016E89" w:rsidRDefault="00016E89">
      <w:pPr>
        <w:rPr>
          <w:sz w:val="20"/>
          <w:lang w:val="en-US"/>
        </w:rPr>
      </w:pPr>
      <w:r>
        <w:rPr>
          <w:i/>
          <w:iCs/>
          <w:sz w:val="20"/>
          <w:lang w:val="ro-RO"/>
        </w:rPr>
        <w:t>Fincție, gradul științific, gradul didactic</w:t>
      </w:r>
      <w:r w:rsidR="001567E1" w:rsidRPr="00016E89">
        <w:rPr>
          <w:i/>
          <w:iCs/>
          <w:sz w:val="20"/>
          <w:lang w:val="en-US"/>
        </w:rPr>
        <w:t xml:space="preserve"> _</w:t>
      </w:r>
      <w:r w:rsidR="00751707" w:rsidRPr="00016E89">
        <w:rPr>
          <w:sz w:val="20"/>
          <w:lang w:val="en-US"/>
        </w:rPr>
        <w:t>______</w:t>
      </w:r>
      <w:r>
        <w:rPr>
          <w:sz w:val="20"/>
          <w:lang w:val="en-US"/>
        </w:rPr>
        <w:t>_____</w:t>
      </w:r>
    </w:p>
    <w:p w:rsidR="00751707" w:rsidRPr="00016E89" w:rsidRDefault="00016E89">
      <w:pPr>
        <w:jc w:val="both"/>
        <w:rPr>
          <w:sz w:val="20"/>
          <w:lang w:val="en-US"/>
        </w:rPr>
      </w:pPr>
      <w:r>
        <w:rPr>
          <w:i/>
          <w:iCs/>
          <w:sz w:val="20"/>
          <w:lang w:val="ro-RO"/>
        </w:rPr>
        <w:t>Locul de muncă</w:t>
      </w:r>
      <w:r w:rsidR="00751707" w:rsidRPr="00016E89">
        <w:rPr>
          <w:i/>
          <w:iCs/>
          <w:sz w:val="20"/>
          <w:lang w:val="en-US"/>
        </w:rPr>
        <w:t>_________</w:t>
      </w:r>
      <w:r w:rsidR="00751707" w:rsidRPr="00016E89">
        <w:rPr>
          <w:sz w:val="20"/>
          <w:lang w:val="en-US"/>
        </w:rPr>
        <w:t>______________________</w:t>
      </w:r>
    </w:p>
    <w:p w:rsidR="00751707" w:rsidRPr="00016E89" w:rsidRDefault="00016E89">
      <w:pPr>
        <w:jc w:val="both"/>
        <w:rPr>
          <w:sz w:val="20"/>
          <w:lang w:val="en-US"/>
        </w:rPr>
      </w:pPr>
      <w:r>
        <w:rPr>
          <w:i/>
          <w:iCs/>
          <w:sz w:val="20"/>
          <w:lang w:val="ro-RO"/>
        </w:rPr>
        <w:t>Tema lucrării</w:t>
      </w:r>
      <w:r w:rsidR="00547B28" w:rsidRPr="00016E89">
        <w:rPr>
          <w:sz w:val="20"/>
          <w:lang w:val="en-US"/>
        </w:rPr>
        <w:t xml:space="preserve"> </w:t>
      </w:r>
      <w:r w:rsidR="00751707" w:rsidRPr="00016E89">
        <w:rPr>
          <w:sz w:val="20"/>
          <w:lang w:val="en-US"/>
        </w:rPr>
        <w:t>________________________________</w:t>
      </w:r>
    </w:p>
    <w:p w:rsidR="00751707" w:rsidRPr="00016E89" w:rsidRDefault="00016E89">
      <w:pPr>
        <w:pStyle w:val="4"/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Secțiunea</w:t>
      </w:r>
      <w:r w:rsidR="001567E1" w:rsidRPr="00016E89">
        <w:rPr>
          <w:lang w:val="en-US"/>
        </w:rPr>
        <w:t xml:space="preserve"> </w:t>
      </w:r>
      <w:r w:rsidR="00751707" w:rsidRPr="00016E89">
        <w:rPr>
          <w:b w:val="0"/>
          <w:bCs w:val="0"/>
          <w:lang w:val="en-US"/>
        </w:rPr>
        <w:t>_____________________</w:t>
      </w:r>
      <w:r>
        <w:rPr>
          <w:b w:val="0"/>
          <w:bCs w:val="0"/>
          <w:lang w:val="ro-RO"/>
        </w:rPr>
        <w:t>______________</w:t>
      </w:r>
    </w:p>
    <w:p w:rsidR="00751707" w:rsidRPr="00016E89" w:rsidRDefault="00751707">
      <w:pPr>
        <w:jc w:val="both"/>
        <w:rPr>
          <w:b/>
          <w:bCs/>
          <w:sz w:val="20"/>
          <w:u w:val="single"/>
          <w:lang w:val="en-US"/>
        </w:rPr>
      </w:pPr>
    </w:p>
    <w:p w:rsidR="00751707" w:rsidRPr="00016E89" w:rsidRDefault="00016E89">
      <w:pPr>
        <w:jc w:val="both"/>
        <w:rPr>
          <w:b/>
          <w:bCs/>
          <w:sz w:val="20"/>
          <w:u w:val="single"/>
          <w:lang w:val="en-US"/>
        </w:rPr>
      </w:pPr>
      <w:r>
        <w:rPr>
          <w:b/>
          <w:bCs/>
          <w:sz w:val="20"/>
          <w:u w:val="single"/>
          <w:lang w:val="ro-RO"/>
        </w:rPr>
        <w:t>Date despre sosire</w:t>
      </w:r>
      <w:r w:rsidR="001567E1" w:rsidRPr="00016E89">
        <w:rPr>
          <w:b/>
          <w:bCs/>
          <w:sz w:val="20"/>
          <w:u w:val="single"/>
          <w:lang w:val="en-US"/>
        </w:rPr>
        <w:t>:</w:t>
      </w:r>
    </w:p>
    <w:p w:rsidR="00751707" w:rsidRPr="00016E89" w:rsidRDefault="001567E1">
      <w:pPr>
        <w:rPr>
          <w:sz w:val="20"/>
          <w:lang w:val="en-US"/>
        </w:rPr>
      </w:pPr>
      <w:r w:rsidRPr="00016E89">
        <w:rPr>
          <w:sz w:val="20"/>
          <w:lang w:val="en-US"/>
        </w:rPr>
        <w:t xml:space="preserve">1) </w:t>
      </w:r>
      <w:r w:rsidR="00016E89">
        <w:rPr>
          <w:sz w:val="20"/>
          <w:lang w:val="ro-RO"/>
        </w:rPr>
        <w:t>Particpare directă</w:t>
      </w:r>
      <w:r w:rsidRPr="00016E89">
        <w:rPr>
          <w:sz w:val="20"/>
          <w:lang w:val="en-US"/>
        </w:rPr>
        <w:t xml:space="preserve"> / </w:t>
      </w:r>
      <w:r w:rsidR="00016E89">
        <w:rPr>
          <w:sz w:val="20"/>
          <w:lang w:val="ro-RO"/>
        </w:rPr>
        <w:t>Nu voi putea lua parte</w:t>
      </w:r>
      <w:r w:rsidRPr="00016E89">
        <w:rPr>
          <w:sz w:val="20"/>
          <w:lang w:val="en-US"/>
        </w:rPr>
        <w:t xml:space="preserve"> </w:t>
      </w:r>
      <w:r w:rsidR="00016E89">
        <w:rPr>
          <w:sz w:val="20"/>
          <w:lang w:val="ro-RO"/>
        </w:rPr>
        <w:t>la coinferință</w:t>
      </w:r>
      <w:r w:rsidRPr="00016E89">
        <w:rPr>
          <w:sz w:val="20"/>
          <w:lang w:val="en-US"/>
        </w:rPr>
        <w:t>.</w:t>
      </w:r>
    </w:p>
    <w:p w:rsidR="00751707" w:rsidRPr="00016E89" w:rsidRDefault="001567E1">
      <w:pPr>
        <w:jc w:val="both"/>
        <w:rPr>
          <w:sz w:val="20"/>
          <w:lang w:val="en-US"/>
        </w:rPr>
      </w:pPr>
      <w:r w:rsidRPr="00016E89">
        <w:rPr>
          <w:sz w:val="20"/>
          <w:lang w:val="en-US"/>
        </w:rPr>
        <w:t xml:space="preserve">2) </w:t>
      </w:r>
      <w:r w:rsidR="00016E89">
        <w:rPr>
          <w:sz w:val="20"/>
          <w:lang w:val="ro-RO"/>
        </w:rPr>
        <w:t>Rezerv</w:t>
      </w:r>
      <w:r w:rsidRPr="00016E89">
        <w:rPr>
          <w:sz w:val="20"/>
          <w:lang w:val="en-US"/>
        </w:rPr>
        <w:t xml:space="preserve"> / </w:t>
      </w:r>
      <w:r w:rsidR="00016E89">
        <w:rPr>
          <w:sz w:val="20"/>
          <w:lang w:val="ro-RO"/>
        </w:rPr>
        <w:t>Nu rezerv loc în hotel</w:t>
      </w:r>
      <w:r w:rsidRPr="00016E89">
        <w:rPr>
          <w:sz w:val="20"/>
          <w:lang w:val="en-US"/>
        </w:rPr>
        <w:t>.</w:t>
      </w:r>
    </w:p>
    <w:p w:rsidR="00751707" w:rsidRPr="00016E89" w:rsidRDefault="00751707">
      <w:pPr>
        <w:jc w:val="both"/>
        <w:rPr>
          <w:sz w:val="20"/>
          <w:lang w:val="en-US"/>
        </w:rPr>
      </w:pPr>
    </w:p>
    <w:p w:rsidR="00751707" w:rsidRPr="00016E89" w:rsidRDefault="00016E89">
      <w:pPr>
        <w:jc w:val="both"/>
        <w:rPr>
          <w:b/>
          <w:bCs/>
          <w:sz w:val="20"/>
          <w:u w:val="single"/>
          <w:lang w:val="en-US"/>
        </w:rPr>
      </w:pPr>
      <w:r>
        <w:rPr>
          <w:b/>
          <w:bCs/>
          <w:sz w:val="20"/>
          <w:u w:val="single"/>
          <w:lang w:val="ro-RO"/>
        </w:rPr>
        <w:t>Datele de contact</w:t>
      </w:r>
      <w:r w:rsidR="001567E1" w:rsidRPr="00016E89">
        <w:rPr>
          <w:b/>
          <w:bCs/>
          <w:sz w:val="20"/>
          <w:u w:val="single"/>
          <w:lang w:val="en-US"/>
        </w:rPr>
        <w:t>:</w:t>
      </w:r>
    </w:p>
    <w:p w:rsidR="00751707" w:rsidRPr="00016E89" w:rsidRDefault="00016E89">
      <w:pPr>
        <w:jc w:val="both"/>
        <w:rPr>
          <w:sz w:val="20"/>
          <w:lang w:val="en-US"/>
        </w:rPr>
      </w:pPr>
      <w:r>
        <w:rPr>
          <w:sz w:val="20"/>
          <w:lang w:val="ro-RO"/>
        </w:rPr>
        <w:t>Cod poștal</w:t>
      </w:r>
      <w:r>
        <w:rPr>
          <w:sz w:val="20"/>
          <w:lang w:val="en-US"/>
        </w:rPr>
        <w:t xml:space="preserve"> _________</w:t>
      </w:r>
      <w:r>
        <w:rPr>
          <w:sz w:val="20"/>
          <w:lang w:val="ro-RO"/>
        </w:rPr>
        <w:t>Adresa</w:t>
      </w:r>
      <w:r w:rsidR="001567E1" w:rsidRPr="00016E89">
        <w:rPr>
          <w:sz w:val="20"/>
          <w:lang w:val="en-US"/>
        </w:rPr>
        <w:t xml:space="preserve"> _________________</w:t>
      </w:r>
    </w:p>
    <w:p w:rsidR="00751707" w:rsidRPr="00016E89" w:rsidRDefault="00016E89">
      <w:pPr>
        <w:jc w:val="both"/>
        <w:rPr>
          <w:sz w:val="20"/>
          <w:lang w:val="en-US"/>
        </w:rPr>
      </w:pPr>
      <w:r>
        <w:rPr>
          <w:sz w:val="20"/>
          <w:lang w:val="ro-RO"/>
        </w:rPr>
        <w:t>Tel</w:t>
      </w:r>
      <w:r w:rsidR="001567E1" w:rsidRPr="00016E89">
        <w:rPr>
          <w:sz w:val="20"/>
          <w:lang w:val="en-US"/>
        </w:rPr>
        <w:t xml:space="preserve">.: ________________ </w:t>
      </w:r>
      <w:r>
        <w:rPr>
          <w:sz w:val="20"/>
          <w:lang w:val="ro-RO"/>
        </w:rPr>
        <w:t>Fax</w:t>
      </w:r>
      <w:r w:rsidR="001567E1" w:rsidRPr="00016E89">
        <w:rPr>
          <w:sz w:val="20"/>
          <w:lang w:val="en-US"/>
        </w:rPr>
        <w:t>: __________________</w:t>
      </w:r>
    </w:p>
    <w:p w:rsidR="00751707" w:rsidRPr="00016E89" w:rsidRDefault="00016E89">
      <w:pPr>
        <w:jc w:val="both"/>
        <w:rPr>
          <w:sz w:val="16"/>
          <w:lang w:val="en-US"/>
        </w:rPr>
      </w:pPr>
      <w:r>
        <w:rPr>
          <w:sz w:val="20"/>
          <w:lang w:val="ro-RO"/>
        </w:rPr>
        <w:t>Mail</w:t>
      </w:r>
      <w:r w:rsidR="001567E1" w:rsidRPr="00016E89">
        <w:rPr>
          <w:sz w:val="20"/>
          <w:lang w:val="en-US"/>
        </w:rPr>
        <w:t xml:space="preserve"> ____________________________________</w:t>
      </w:r>
    </w:p>
    <w:p w:rsidR="001D072E" w:rsidRPr="00016E89" w:rsidRDefault="00016E89" w:rsidP="00016E89">
      <w:pPr>
        <w:pStyle w:val="31"/>
        <w:ind w:firstLine="567"/>
        <w:rPr>
          <w:sz w:val="20"/>
          <w:lang w:val="ro-RO"/>
        </w:rPr>
      </w:pPr>
      <w:r>
        <w:rPr>
          <w:sz w:val="20"/>
          <w:lang w:val="ro-RO"/>
        </w:rPr>
        <w:t>Trimiteți articolul, dovada de achitare a taxei și cerearea de participare la conferință atât prin poștă cât și pe saitul</w:t>
      </w:r>
      <w:r w:rsidR="00E76336" w:rsidRPr="00016E89">
        <w:rPr>
          <w:sz w:val="20"/>
          <w:lang w:val="en-US"/>
        </w:rPr>
        <w:t xml:space="preserve">: </w:t>
      </w:r>
      <w:hyperlink r:id="rId6" w:history="1">
        <w:r w:rsidR="00505DD6" w:rsidRPr="00016E89">
          <w:rPr>
            <w:rStyle w:val="a6"/>
            <w:color w:val="auto"/>
            <w:sz w:val="20"/>
            <w:u w:val="none"/>
            <w:lang w:val="en-US"/>
          </w:rPr>
          <w:t>www.kulynych.in.ua</w:t>
        </w:r>
      </w:hyperlink>
      <w:r w:rsidR="0089243B" w:rsidRPr="00016E89">
        <w:rPr>
          <w:sz w:val="20"/>
          <w:lang w:val="en-US"/>
        </w:rPr>
        <w:t>.</w:t>
      </w:r>
    </w:p>
    <w:p w:rsidR="001567E1" w:rsidRPr="00016E89" w:rsidRDefault="001567E1" w:rsidP="0089243B">
      <w:pPr>
        <w:pStyle w:val="31"/>
        <w:ind w:firstLine="567"/>
        <w:rPr>
          <w:sz w:val="20"/>
          <w:lang w:val="en-US"/>
        </w:rPr>
      </w:pPr>
    </w:p>
    <w:p w:rsidR="001D072E" w:rsidRPr="00016E89" w:rsidRDefault="00016E89" w:rsidP="001D072E">
      <w:pPr>
        <w:pStyle w:val="a7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9" w:color="auto" w:shadow="1"/>
        </w:pBdr>
        <w:jc w:val="center"/>
        <w:rPr>
          <w:i w:val="0"/>
          <w:iCs w:val="0"/>
          <w:sz w:val="18"/>
          <w:lang w:val="ro-RO"/>
        </w:rPr>
      </w:pPr>
      <w:r>
        <w:rPr>
          <w:i w:val="0"/>
          <w:iCs w:val="0"/>
          <w:sz w:val="18"/>
          <w:lang w:val="ro-RO"/>
        </w:rPr>
        <w:t>CERINȚE PENTRU VARIANTA ELECTRONICĂ A LUCRĂRII</w:t>
      </w:r>
    </w:p>
    <w:p w:rsidR="001D072E" w:rsidRPr="00016E89" w:rsidRDefault="00016E89" w:rsidP="001D072E">
      <w:pPr>
        <w:numPr>
          <w:ilvl w:val="0"/>
          <w:numId w:val="9"/>
        </w:numPr>
        <w:tabs>
          <w:tab w:val="clear" w:pos="720"/>
        </w:tabs>
        <w:ind w:left="357" w:hanging="357"/>
        <w:jc w:val="both"/>
        <w:rPr>
          <w:sz w:val="20"/>
          <w:lang w:val="en-US"/>
        </w:rPr>
      </w:pPr>
      <w:r>
        <w:rPr>
          <w:sz w:val="20"/>
          <w:lang w:val="ro-RO"/>
        </w:rPr>
        <w:t>textul lucrării de trimis în</w:t>
      </w:r>
      <w:r w:rsidR="001567E1" w:rsidRPr="00016E89">
        <w:rPr>
          <w:sz w:val="20"/>
          <w:lang w:val="en-US"/>
        </w:rPr>
        <w:t xml:space="preserve"> Microsoft Word</w:t>
      </w:r>
      <w:r w:rsidR="00A163E3" w:rsidRPr="00016E89">
        <w:rPr>
          <w:sz w:val="20"/>
          <w:lang w:val="en-US"/>
        </w:rPr>
        <w:t>;</w:t>
      </w:r>
    </w:p>
    <w:p w:rsidR="00630A80" w:rsidRPr="00016E89" w:rsidRDefault="00016E89" w:rsidP="00630A80">
      <w:pPr>
        <w:numPr>
          <w:ilvl w:val="0"/>
          <w:numId w:val="9"/>
        </w:numPr>
        <w:tabs>
          <w:tab w:val="clear" w:pos="720"/>
        </w:tabs>
        <w:spacing w:before="120"/>
        <w:ind w:left="357" w:hanging="357"/>
        <w:jc w:val="both"/>
        <w:rPr>
          <w:sz w:val="20"/>
          <w:lang w:val="en-US"/>
        </w:rPr>
      </w:pPr>
      <w:r>
        <w:rPr>
          <w:sz w:val="20"/>
          <w:lang w:val="ro-RO"/>
        </w:rPr>
        <w:t>denumirea documentului trebuie să fie întitulat cu nemele, prenumele autorului</w:t>
      </w:r>
      <w:r w:rsidR="00630A80" w:rsidRPr="00016E89">
        <w:rPr>
          <w:sz w:val="20"/>
          <w:lang w:val="en-US"/>
        </w:rPr>
        <w:t xml:space="preserve"> (</w:t>
      </w:r>
      <w:r>
        <w:rPr>
          <w:sz w:val="20"/>
          <w:lang w:val="ro-RO"/>
        </w:rPr>
        <w:t>ex</w:t>
      </w:r>
      <w:r w:rsidR="00630A80" w:rsidRPr="00016E89">
        <w:rPr>
          <w:sz w:val="20"/>
          <w:lang w:val="en-US"/>
        </w:rPr>
        <w:t xml:space="preserve">, </w:t>
      </w:r>
      <w:proofErr w:type="spellStart"/>
      <w:r w:rsidR="00630A80" w:rsidRPr="00016E89">
        <w:rPr>
          <w:sz w:val="20"/>
          <w:lang w:val="en-US"/>
        </w:rPr>
        <w:t>Petrenko</w:t>
      </w:r>
      <w:proofErr w:type="spellEnd"/>
      <w:r w:rsidR="00630A80" w:rsidRPr="00016E89">
        <w:rPr>
          <w:sz w:val="20"/>
          <w:lang w:val="en-US"/>
        </w:rPr>
        <w:t xml:space="preserve"> </w:t>
      </w:r>
      <w:r w:rsidR="00630A80" w:rsidRPr="00813609">
        <w:rPr>
          <w:sz w:val="20"/>
          <w:lang w:val="en-US"/>
        </w:rPr>
        <w:t>I</w:t>
      </w:r>
      <w:r w:rsidR="00630A80" w:rsidRPr="00016E89">
        <w:rPr>
          <w:sz w:val="20"/>
          <w:lang w:val="en-US"/>
        </w:rPr>
        <w:t xml:space="preserve">. </w:t>
      </w:r>
      <w:r w:rsidR="00630A80" w:rsidRPr="00813609">
        <w:rPr>
          <w:sz w:val="20"/>
          <w:lang w:val="en-US"/>
        </w:rPr>
        <w:t>V</w:t>
      </w:r>
      <w:r w:rsidR="00630A80" w:rsidRPr="00016E89">
        <w:rPr>
          <w:sz w:val="20"/>
          <w:lang w:val="en-US"/>
        </w:rPr>
        <w:t>.</w:t>
      </w:r>
      <w:r w:rsidR="00630A80" w:rsidRPr="00813609">
        <w:rPr>
          <w:sz w:val="20"/>
          <w:lang w:val="en-US"/>
        </w:rPr>
        <w:t>doc</w:t>
      </w:r>
      <w:r w:rsidR="00630A80" w:rsidRPr="00016E89">
        <w:rPr>
          <w:sz w:val="20"/>
          <w:lang w:val="en-US"/>
        </w:rPr>
        <w:t>)</w:t>
      </w:r>
      <w:r>
        <w:rPr>
          <w:sz w:val="20"/>
          <w:lang w:val="ro-RO"/>
        </w:rPr>
        <w:t>.</w:t>
      </w:r>
    </w:p>
    <w:p w:rsidR="00751707" w:rsidRPr="00016E89" w:rsidRDefault="00751707">
      <w:pPr>
        <w:pStyle w:val="31"/>
        <w:rPr>
          <w:sz w:val="2"/>
          <w:lang w:val="en-US"/>
        </w:rPr>
      </w:pPr>
      <w:r w:rsidRPr="00016E89">
        <w:rPr>
          <w:lang w:val="en-US"/>
        </w:rPr>
        <w:br w:type="column"/>
      </w:r>
    </w:p>
    <w:p w:rsidR="00354B11" w:rsidRPr="00D0243E" w:rsidRDefault="00D0243E" w:rsidP="00354B11">
      <w:pPr>
        <w:pStyle w:val="a7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9" w:color="auto" w:shadow="1"/>
        </w:pBdr>
        <w:jc w:val="center"/>
        <w:rPr>
          <w:i w:val="0"/>
          <w:iCs w:val="0"/>
          <w:sz w:val="20"/>
          <w:szCs w:val="20"/>
          <w:lang w:val="ro-RO"/>
        </w:rPr>
      </w:pPr>
      <w:r>
        <w:rPr>
          <w:i w:val="0"/>
          <w:iCs w:val="0"/>
          <w:sz w:val="20"/>
          <w:szCs w:val="20"/>
          <w:lang w:val="ro-RO"/>
        </w:rPr>
        <w:t>CERINȚE ÎN REDACTAREA LUCRĂRILOR</w:t>
      </w:r>
    </w:p>
    <w:p w:rsidR="00751707" w:rsidRPr="00D0243E" w:rsidRDefault="00D0243E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ro-RO"/>
        </w:rPr>
        <w:t>Volum</w:t>
      </w:r>
      <w:r w:rsidR="003B2C61" w:rsidRPr="00D0243E">
        <w:rPr>
          <w:sz w:val="20"/>
          <w:szCs w:val="20"/>
          <w:lang w:val="en-US"/>
        </w:rPr>
        <w:t xml:space="preserve"> </w:t>
      </w:r>
      <w:r w:rsidR="005B3886" w:rsidRPr="00D0243E">
        <w:rPr>
          <w:sz w:val="20"/>
          <w:szCs w:val="20"/>
          <w:lang w:val="en-US"/>
        </w:rPr>
        <w:t>–</w:t>
      </w:r>
      <w:r w:rsidR="003B2C61" w:rsidRPr="00D0243E">
        <w:rPr>
          <w:sz w:val="20"/>
          <w:szCs w:val="20"/>
          <w:lang w:val="en-US"/>
        </w:rPr>
        <w:t xml:space="preserve"> 3-4 </w:t>
      </w:r>
      <w:r>
        <w:rPr>
          <w:sz w:val="20"/>
          <w:szCs w:val="20"/>
          <w:lang w:val="ro-RO"/>
        </w:rPr>
        <w:t>pagini</w:t>
      </w:r>
      <w:r w:rsidR="003B2C61" w:rsidRPr="00D0243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ro-RO"/>
        </w:rPr>
        <w:t>formatul</w:t>
      </w:r>
      <w:r w:rsidR="003B2C61" w:rsidRPr="00D0243E">
        <w:rPr>
          <w:sz w:val="20"/>
          <w:szCs w:val="20"/>
          <w:lang w:val="en-US"/>
        </w:rPr>
        <w:t xml:space="preserve"> </w:t>
      </w:r>
      <w:r w:rsidR="003B2C61" w:rsidRPr="00813609">
        <w:rPr>
          <w:sz w:val="20"/>
          <w:szCs w:val="20"/>
        </w:rPr>
        <w:t>А</w:t>
      </w:r>
      <w:r w:rsidR="003B2C61" w:rsidRPr="00D0243E">
        <w:rPr>
          <w:sz w:val="20"/>
          <w:szCs w:val="20"/>
          <w:lang w:val="en-US"/>
        </w:rPr>
        <w:t>4 (297</w:t>
      </w:r>
      <w:r w:rsidR="003B2C61" w:rsidRPr="00813609">
        <w:rPr>
          <w:sz w:val="20"/>
          <w:szCs w:val="20"/>
        </w:rPr>
        <w:t>х</w:t>
      </w:r>
      <w:r w:rsidR="003B2C61" w:rsidRPr="00D0243E">
        <w:rPr>
          <w:sz w:val="20"/>
          <w:szCs w:val="20"/>
          <w:lang w:val="en-US"/>
        </w:rPr>
        <w:t xml:space="preserve">210 </w:t>
      </w:r>
      <w:r w:rsidR="003B2C61" w:rsidRPr="00813609">
        <w:rPr>
          <w:sz w:val="20"/>
          <w:szCs w:val="20"/>
        </w:rPr>
        <w:t>мм</w:t>
      </w:r>
      <w:r w:rsidR="003B2C61" w:rsidRPr="00D0243E">
        <w:rPr>
          <w:sz w:val="20"/>
          <w:szCs w:val="20"/>
          <w:lang w:val="en-US"/>
        </w:rPr>
        <w:t xml:space="preserve">), </w:t>
      </w:r>
      <w:r>
        <w:rPr>
          <w:sz w:val="20"/>
          <w:szCs w:val="20"/>
          <w:lang w:val="ro-RO"/>
        </w:rPr>
        <w:t>orietarea - carte</w:t>
      </w:r>
      <w:r w:rsidR="003B2C61" w:rsidRPr="00D0243E">
        <w:rPr>
          <w:sz w:val="20"/>
          <w:szCs w:val="20"/>
          <w:lang w:val="en-US"/>
        </w:rPr>
        <w:t>;</w:t>
      </w:r>
    </w:p>
    <w:p w:rsidR="003B2C61" w:rsidRPr="00D0243E" w:rsidRDefault="00D0243E" w:rsidP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ro-RO"/>
        </w:rPr>
        <w:t>Margini</w:t>
      </w:r>
      <w:r w:rsidR="003B2C61" w:rsidRPr="00D0243E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ro-RO"/>
        </w:rPr>
        <w:t>sus, jos, stânga, dreapta</w:t>
      </w:r>
      <w:r w:rsidR="003B2C61" w:rsidRPr="00D0243E">
        <w:rPr>
          <w:sz w:val="20"/>
          <w:szCs w:val="20"/>
          <w:lang w:val="en-US"/>
        </w:rPr>
        <w:t xml:space="preserve"> - 20 </w:t>
      </w:r>
      <w:r w:rsidR="003B2C61" w:rsidRPr="00813609">
        <w:rPr>
          <w:sz w:val="20"/>
          <w:szCs w:val="20"/>
        </w:rPr>
        <w:t>мм</w:t>
      </w:r>
      <w:r w:rsidR="003B2C61" w:rsidRPr="00D0243E">
        <w:rPr>
          <w:sz w:val="20"/>
          <w:szCs w:val="20"/>
          <w:lang w:val="en-US"/>
        </w:rPr>
        <w:t>;</w:t>
      </w:r>
    </w:p>
    <w:p w:rsidR="003B2C61" w:rsidRPr="00D0243E" w:rsidRDefault="00D0243E" w:rsidP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ro-RO"/>
        </w:rPr>
        <w:t>Font</w:t>
      </w:r>
      <w:r w:rsidR="003B2C61" w:rsidRPr="00D0243E">
        <w:rPr>
          <w:sz w:val="20"/>
          <w:szCs w:val="20"/>
          <w:lang w:val="en-US"/>
        </w:rPr>
        <w:t xml:space="preserve"> </w:t>
      </w:r>
      <w:r w:rsidR="005B3886" w:rsidRPr="00D0243E">
        <w:rPr>
          <w:sz w:val="20"/>
          <w:szCs w:val="20"/>
          <w:lang w:val="en-US"/>
        </w:rPr>
        <w:t>–</w:t>
      </w:r>
      <w:r w:rsidR="003B2C61" w:rsidRPr="00D0243E">
        <w:rPr>
          <w:sz w:val="20"/>
          <w:szCs w:val="20"/>
          <w:lang w:val="en-US"/>
        </w:rPr>
        <w:t xml:space="preserve"> Times New Roman, </w:t>
      </w:r>
      <w:r>
        <w:rPr>
          <w:sz w:val="20"/>
          <w:szCs w:val="20"/>
          <w:lang w:val="ro-RO"/>
        </w:rPr>
        <w:t>nr.</w:t>
      </w:r>
      <w:r w:rsidR="003B2C61" w:rsidRPr="00D0243E">
        <w:rPr>
          <w:sz w:val="20"/>
          <w:szCs w:val="20"/>
          <w:lang w:val="en-US"/>
        </w:rPr>
        <w:t xml:space="preserve"> - 14, </w:t>
      </w:r>
      <w:r>
        <w:rPr>
          <w:sz w:val="20"/>
          <w:szCs w:val="20"/>
          <w:lang w:val="ro-RO"/>
        </w:rPr>
        <w:t>interval</w:t>
      </w:r>
      <w:r w:rsidR="003B2C61" w:rsidRPr="00D0243E">
        <w:rPr>
          <w:sz w:val="20"/>
          <w:szCs w:val="20"/>
          <w:lang w:val="en-US"/>
        </w:rPr>
        <w:t xml:space="preserve"> - 1,5, </w:t>
      </w:r>
      <w:r>
        <w:rPr>
          <w:sz w:val="20"/>
          <w:szCs w:val="20"/>
          <w:lang w:val="ro-RO"/>
        </w:rPr>
        <w:t>stil</w:t>
      </w:r>
      <w:r w:rsidR="003B2C61" w:rsidRPr="00D0243E">
        <w:rPr>
          <w:sz w:val="20"/>
          <w:szCs w:val="20"/>
          <w:lang w:val="en-US"/>
        </w:rPr>
        <w:t xml:space="preserve"> - Normal; </w:t>
      </w:r>
    </w:p>
    <w:p w:rsidR="003B2C61" w:rsidRPr="00D0243E" w:rsidRDefault="00D0243E" w:rsidP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ro-RO"/>
        </w:rPr>
        <w:t>Numerotarea trimiterilor</w:t>
      </w:r>
      <w:r w:rsidR="003B2C61" w:rsidRPr="00D0243E">
        <w:rPr>
          <w:sz w:val="20"/>
          <w:szCs w:val="20"/>
          <w:lang w:val="en-US"/>
        </w:rPr>
        <w:t xml:space="preserve"> </w:t>
      </w:r>
      <w:r w:rsidR="00796981" w:rsidRPr="00813609">
        <w:rPr>
          <w:sz w:val="20"/>
          <w:szCs w:val="20"/>
          <w:lang w:val="uk-UA"/>
        </w:rPr>
        <w:t>–</w:t>
      </w:r>
      <w:r w:rsidR="003B2C61" w:rsidRPr="00D0243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ro-RO"/>
        </w:rPr>
        <w:t>normală</w:t>
      </w:r>
      <w:r w:rsidR="003B2C61" w:rsidRPr="00D0243E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ro-RO"/>
        </w:rPr>
        <w:t>autormată, pe fiecare pagină</w:t>
      </w:r>
      <w:r w:rsidR="003B2C61" w:rsidRPr="00D0243E">
        <w:rPr>
          <w:sz w:val="20"/>
          <w:szCs w:val="20"/>
          <w:lang w:val="en-US"/>
        </w:rPr>
        <w:t xml:space="preserve">; </w:t>
      </w:r>
    </w:p>
    <w:p w:rsidR="003B2C61" w:rsidRPr="00D0243E" w:rsidRDefault="00D0243E" w:rsidP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ro-RO"/>
        </w:rPr>
        <w:t>Primul rând</w:t>
      </w:r>
      <w:r w:rsidR="003B2C61" w:rsidRPr="00D0243E">
        <w:rPr>
          <w:sz w:val="20"/>
          <w:szCs w:val="20"/>
          <w:lang w:val="en-US"/>
        </w:rPr>
        <w:t xml:space="preserve"> </w:t>
      </w:r>
      <w:r w:rsidR="00796981" w:rsidRPr="00813609">
        <w:rPr>
          <w:sz w:val="20"/>
          <w:szCs w:val="20"/>
          <w:lang w:val="uk-UA"/>
        </w:rPr>
        <w:t>–</w:t>
      </w:r>
      <w:r w:rsidR="003B2C61" w:rsidRPr="00D0243E">
        <w:rPr>
          <w:sz w:val="20"/>
          <w:szCs w:val="20"/>
          <w:lang w:val="en-US"/>
        </w:rPr>
        <w:t xml:space="preserve"> (</w:t>
      </w:r>
      <w:r>
        <w:rPr>
          <w:sz w:val="20"/>
          <w:szCs w:val="20"/>
          <w:lang w:val="ro-RO"/>
        </w:rPr>
        <w:t>font</w:t>
      </w:r>
      <w:r w:rsidR="003B2C61" w:rsidRPr="00D0243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ro-RO"/>
        </w:rPr>
        <w:t>bold cursiv</w:t>
      </w:r>
      <w:r w:rsidR="003B2C61" w:rsidRPr="00D0243E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ro-RO"/>
        </w:rPr>
        <w:t>centrat pe partea dreaptă</w:t>
      </w:r>
      <w:r w:rsidR="003B2C61" w:rsidRPr="00D0243E">
        <w:rPr>
          <w:sz w:val="20"/>
          <w:szCs w:val="20"/>
          <w:lang w:val="en-US"/>
        </w:rPr>
        <w:t xml:space="preserve">) </w:t>
      </w:r>
      <w:r>
        <w:rPr>
          <w:sz w:val="20"/>
          <w:szCs w:val="20"/>
          <w:lang w:val="ro-RO"/>
        </w:rPr>
        <w:t>numele și inițialele autorului</w:t>
      </w:r>
      <w:r w:rsidR="003B2C61" w:rsidRPr="00D0243E">
        <w:rPr>
          <w:sz w:val="20"/>
          <w:szCs w:val="20"/>
          <w:lang w:val="en-US"/>
        </w:rPr>
        <w:t xml:space="preserve">; </w:t>
      </w:r>
    </w:p>
    <w:p w:rsidR="003B2C61" w:rsidRPr="00D0243E" w:rsidRDefault="00D0243E" w:rsidP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ro-RO"/>
        </w:rPr>
        <w:t>Rândul doi</w:t>
      </w:r>
      <w:r w:rsidR="005B3886" w:rsidRPr="00D0243E">
        <w:rPr>
          <w:sz w:val="20"/>
          <w:szCs w:val="20"/>
          <w:lang w:val="en-US"/>
        </w:rPr>
        <w:t xml:space="preserve"> –</w:t>
      </w:r>
      <w:r w:rsidR="003B2C61" w:rsidRPr="00D0243E">
        <w:rPr>
          <w:sz w:val="20"/>
          <w:szCs w:val="20"/>
          <w:lang w:val="en-US"/>
        </w:rPr>
        <w:t xml:space="preserve"> (</w:t>
      </w:r>
      <w:r>
        <w:rPr>
          <w:sz w:val="20"/>
          <w:szCs w:val="20"/>
          <w:lang w:val="ro-RO"/>
        </w:rPr>
        <w:t>font cursiv</w:t>
      </w:r>
      <w:r w:rsidR="003B2C61" w:rsidRPr="00D0243E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ro-RO"/>
        </w:rPr>
        <w:t>centrat pe partea dreaptă</w:t>
      </w:r>
      <w:r w:rsidR="003B2C61" w:rsidRPr="00D0243E">
        <w:rPr>
          <w:sz w:val="20"/>
          <w:szCs w:val="20"/>
          <w:lang w:val="en-US"/>
        </w:rPr>
        <w:t xml:space="preserve">) </w:t>
      </w:r>
      <w:r>
        <w:rPr>
          <w:sz w:val="20"/>
          <w:szCs w:val="20"/>
          <w:lang w:val="ro-RO"/>
        </w:rPr>
        <w:t>funcția</w:t>
      </w:r>
      <w:r w:rsidR="003B2C61" w:rsidRPr="00D0243E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ro-RO"/>
        </w:rPr>
        <w:t>gradul științific</w:t>
      </w:r>
      <w:r w:rsidR="003B2C61" w:rsidRPr="00D0243E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ro-RO"/>
        </w:rPr>
        <w:t xml:space="preserve">gradul didactic, </w:t>
      </w:r>
      <w:r w:rsidR="003B2C61" w:rsidRPr="00D0243E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ro-RO"/>
        </w:rPr>
        <w:t>locul de muncă</w:t>
      </w:r>
      <w:r w:rsidR="003B2C61" w:rsidRPr="00D0243E">
        <w:rPr>
          <w:sz w:val="20"/>
          <w:szCs w:val="20"/>
          <w:lang w:val="en-US"/>
        </w:rPr>
        <w:t xml:space="preserve"> (</w:t>
      </w:r>
      <w:r>
        <w:rPr>
          <w:sz w:val="20"/>
          <w:szCs w:val="20"/>
          <w:lang w:val="ro-RO"/>
        </w:rPr>
        <w:t>aliniat dublu</w:t>
      </w:r>
      <w:r w:rsidR="003B2C61" w:rsidRPr="00D0243E">
        <w:rPr>
          <w:sz w:val="20"/>
          <w:szCs w:val="20"/>
          <w:lang w:val="en-US"/>
        </w:rPr>
        <w:t xml:space="preserve">); </w:t>
      </w:r>
    </w:p>
    <w:p w:rsidR="003B2C61" w:rsidRPr="00D0243E" w:rsidRDefault="00D0243E" w:rsidP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ro-RO"/>
        </w:rPr>
        <w:t>Următorul aliniat (centrarea la centru</w:t>
      </w:r>
      <w:r w:rsidR="003B2C61" w:rsidRPr="00D0243E">
        <w:rPr>
          <w:sz w:val="20"/>
          <w:szCs w:val="20"/>
          <w:lang w:val="en-US"/>
        </w:rPr>
        <w:t xml:space="preserve">) </w:t>
      </w:r>
      <w:r>
        <w:rPr>
          <w:sz w:val="20"/>
          <w:szCs w:val="20"/>
          <w:lang w:val="ro-RO"/>
        </w:rPr>
        <w:t>denumirea lucrării</w:t>
      </w:r>
      <w:r w:rsidR="003B2C61" w:rsidRPr="00D0243E">
        <w:rPr>
          <w:sz w:val="20"/>
          <w:szCs w:val="20"/>
          <w:lang w:val="en-US"/>
        </w:rPr>
        <w:t xml:space="preserve">; </w:t>
      </w:r>
    </w:p>
    <w:p w:rsidR="003B2C61" w:rsidRPr="00D0243E" w:rsidRDefault="00D0243E" w:rsidP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ro-RO"/>
        </w:rPr>
        <w:t>După urmează conținutul articolului</w:t>
      </w:r>
      <w:r w:rsidR="003B2C61" w:rsidRPr="00D0243E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ro-RO"/>
        </w:rPr>
        <w:t xml:space="preserve">centrat pe ambele părți </w:t>
      </w:r>
      <w:r w:rsidR="003B2C61" w:rsidRPr="00D0243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ro-RO"/>
        </w:rPr>
        <w:t>cu aliniat de 10 mm</w:t>
      </w:r>
      <w:r w:rsidR="003B2C61" w:rsidRPr="00D0243E">
        <w:rPr>
          <w:sz w:val="20"/>
          <w:szCs w:val="20"/>
          <w:lang w:val="en-US"/>
        </w:rPr>
        <w:t xml:space="preserve">; </w:t>
      </w:r>
    </w:p>
    <w:p w:rsidR="003B2C61" w:rsidRPr="00813609" w:rsidRDefault="00D0243E" w:rsidP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  <w:lang w:val="ro-RO"/>
        </w:rPr>
        <w:t>La finalul lucrării</w:t>
      </w:r>
      <w:r w:rsidR="003B2C61" w:rsidRPr="00813609">
        <w:rPr>
          <w:sz w:val="20"/>
          <w:szCs w:val="20"/>
        </w:rPr>
        <w:t xml:space="preserve"> </w:t>
      </w:r>
      <w:r w:rsidR="005B3886" w:rsidRPr="00813609">
        <w:rPr>
          <w:sz w:val="20"/>
          <w:szCs w:val="20"/>
        </w:rPr>
        <w:t xml:space="preserve"> – </w:t>
      </w:r>
      <w:r>
        <w:rPr>
          <w:sz w:val="20"/>
          <w:szCs w:val="20"/>
          <w:lang w:val="ro-RO"/>
        </w:rPr>
        <w:t>bibliografia</w:t>
      </w:r>
      <w:r w:rsidR="003B2C61" w:rsidRPr="00813609">
        <w:rPr>
          <w:sz w:val="20"/>
          <w:szCs w:val="20"/>
        </w:rPr>
        <w:t>.</w:t>
      </w:r>
    </w:p>
    <w:p w:rsidR="003B2C61" w:rsidRPr="00813609" w:rsidRDefault="003B2C61">
      <w:pPr>
        <w:pStyle w:val="4"/>
        <w:ind w:firstLine="357"/>
        <w:rPr>
          <w:b w:val="0"/>
          <w:bCs w:val="0"/>
          <w:szCs w:val="20"/>
          <w:lang w:val="ru-RU"/>
        </w:rPr>
      </w:pPr>
    </w:p>
    <w:p w:rsidR="00D0243E" w:rsidRDefault="00D0243E">
      <w:pPr>
        <w:pStyle w:val="4"/>
        <w:ind w:firstLine="357"/>
        <w:rPr>
          <w:b w:val="0"/>
          <w:bCs w:val="0"/>
          <w:szCs w:val="20"/>
          <w:lang w:val="ro-RO"/>
        </w:rPr>
      </w:pPr>
      <w:r>
        <w:rPr>
          <w:b w:val="0"/>
          <w:bCs w:val="0"/>
          <w:szCs w:val="20"/>
          <w:lang w:val="ro-RO"/>
        </w:rPr>
        <w:t>Echipa de redactori lasă după sine dreptul de a corecta anumite elemente din lucrare sau să respingă lucrarea dacă nu corespnde cerințelor sus menționate!</w:t>
      </w:r>
    </w:p>
    <w:p w:rsidR="00845775" w:rsidRPr="004F113F" w:rsidRDefault="00845775" w:rsidP="00845775">
      <w:pPr>
        <w:rPr>
          <w:lang w:val="en-US"/>
        </w:rPr>
      </w:pPr>
    </w:p>
    <w:p w:rsidR="00751707" w:rsidRPr="00D0243E" w:rsidRDefault="00D0243E">
      <w:pPr>
        <w:pStyle w:val="a7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9" w:color="auto" w:shadow="1"/>
        </w:pBdr>
        <w:jc w:val="center"/>
        <w:rPr>
          <w:i w:val="0"/>
          <w:iCs w:val="0"/>
          <w:sz w:val="18"/>
          <w:lang w:val="ro-RO"/>
        </w:rPr>
      </w:pPr>
      <w:r>
        <w:rPr>
          <w:i w:val="0"/>
          <w:iCs w:val="0"/>
          <w:sz w:val="20"/>
          <w:lang w:val="ro-RO"/>
        </w:rPr>
        <w:t>DATE DESPRE PORMOVAREA CONFERINȚEI</w:t>
      </w:r>
    </w:p>
    <w:p w:rsidR="00751707" w:rsidRPr="00D0243E" w:rsidRDefault="00D0243E" w:rsidP="00D22987">
      <w:pPr>
        <w:jc w:val="center"/>
        <w:rPr>
          <w:b/>
          <w:bCs/>
          <w:u w:val="double"/>
          <w:lang w:val="ro-RO"/>
        </w:rPr>
      </w:pPr>
      <w:r>
        <w:rPr>
          <w:b/>
          <w:bCs/>
          <w:u w:val="double"/>
          <w:lang w:val="uk-UA"/>
        </w:rPr>
        <w:t xml:space="preserve">23 </w:t>
      </w:r>
      <w:r>
        <w:rPr>
          <w:b/>
          <w:bCs/>
          <w:u w:val="double"/>
          <w:lang w:val="ro-RO"/>
        </w:rPr>
        <w:t xml:space="preserve">mai </w:t>
      </w:r>
      <w:r w:rsidR="00F00CDC" w:rsidRPr="00813609">
        <w:rPr>
          <w:b/>
          <w:bCs/>
          <w:u w:val="double"/>
          <w:lang w:val="uk-UA"/>
        </w:rPr>
        <w:t>2019</w:t>
      </w:r>
      <w:r w:rsidR="00751707" w:rsidRPr="00D0243E">
        <w:rPr>
          <w:b/>
          <w:bCs/>
          <w:u w:val="double"/>
          <w:lang w:val="en-US"/>
        </w:rPr>
        <w:t xml:space="preserve"> </w:t>
      </w:r>
    </w:p>
    <w:tbl>
      <w:tblPr>
        <w:tblW w:w="4998" w:type="pct"/>
        <w:tblLook w:val="0000" w:firstRow="0" w:lastRow="0" w:firstColumn="0" w:lastColumn="0" w:noHBand="0" w:noVBand="0"/>
      </w:tblPr>
      <w:tblGrid>
        <w:gridCol w:w="1026"/>
        <w:gridCol w:w="306"/>
        <w:gridCol w:w="3201"/>
      </w:tblGrid>
      <w:tr w:rsidR="00813609" w:rsidRPr="00813609" w:rsidTr="003B2C61">
        <w:tc>
          <w:tcPr>
            <w:tcW w:w="1134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8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30</w:t>
            </w:r>
            <w:r w:rsidRPr="00813609">
              <w:rPr>
                <w:sz w:val="18"/>
                <w:szCs w:val="20"/>
              </w:rPr>
              <w:t xml:space="preserve"> – 10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333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–</w:t>
            </w:r>
          </w:p>
        </w:tc>
        <w:tc>
          <w:tcPr>
            <w:tcW w:w="3533" w:type="pct"/>
            <w:vAlign w:val="center"/>
          </w:tcPr>
          <w:p w:rsidR="00751707" w:rsidRPr="00813609" w:rsidRDefault="00D0243E">
            <w:pPr>
              <w:spacing w:after="60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ro-RO"/>
              </w:rPr>
              <w:t>înregistrarea participanților</w:t>
            </w:r>
            <w:r w:rsidR="00751707" w:rsidRPr="00813609">
              <w:rPr>
                <w:sz w:val="18"/>
                <w:szCs w:val="20"/>
              </w:rPr>
              <w:t>.</w:t>
            </w:r>
          </w:p>
        </w:tc>
      </w:tr>
      <w:tr w:rsidR="00813609" w:rsidRPr="00E20005" w:rsidTr="003B2C61">
        <w:tc>
          <w:tcPr>
            <w:tcW w:w="1134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10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  <w:r w:rsidRPr="00813609">
              <w:rPr>
                <w:sz w:val="18"/>
                <w:szCs w:val="20"/>
              </w:rPr>
              <w:t xml:space="preserve"> – 13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333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–</w:t>
            </w:r>
          </w:p>
        </w:tc>
        <w:tc>
          <w:tcPr>
            <w:tcW w:w="3533" w:type="pct"/>
            <w:vAlign w:val="center"/>
          </w:tcPr>
          <w:p w:rsidR="00751707" w:rsidRPr="00D0243E" w:rsidRDefault="00D0243E" w:rsidP="003B2C61">
            <w:pPr>
              <w:spacing w:after="60"/>
              <w:rPr>
                <w:sz w:val="18"/>
                <w:szCs w:val="20"/>
                <w:lang w:val="ro-RO"/>
              </w:rPr>
            </w:pPr>
            <w:r>
              <w:rPr>
                <w:sz w:val="18"/>
                <w:szCs w:val="20"/>
                <w:lang w:val="ro-RO"/>
              </w:rPr>
              <w:t>deschiderea solemnă a conferinței</w:t>
            </w:r>
            <w:r w:rsidR="00751707" w:rsidRPr="00D0243E">
              <w:rPr>
                <w:sz w:val="18"/>
                <w:szCs w:val="20"/>
                <w:lang w:val="en-US"/>
              </w:rPr>
              <w:t>.</w:t>
            </w:r>
            <w:r>
              <w:rPr>
                <w:sz w:val="18"/>
                <w:szCs w:val="20"/>
                <w:lang w:val="ro-RO"/>
              </w:rPr>
              <w:t xml:space="preserve"> Prezentarea lucrărilor partea 1.</w:t>
            </w:r>
          </w:p>
        </w:tc>
      </w:tr>
      <w:tr w:rsidR="00813609" w:rsidRPr="00813609" w:rsidTr="003B2C61">
        <w:tc>
          <w:tcPr>
            <w:tcW w:w="1134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13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  <w:r w:rsidRPr="00813609">
              <w:rPr>
                <w:sz w:val="18"/>
                <w:szCs w:val="20"/>
              </w:rPr>
              <w:t xml:space="preserve"> – 14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333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–</w:t>
            </w:r>
          </w:p>
        </w:tc>
        <w:tc>
          <w:tcPr>
            <w:tcW w:w="3533" w:type="pct"/>
            <w:vAlign w:val="center"/>
          </w:tcPr>
          <w:p w:rsidR="00751707" w:rsidRPr="00813609" w:rsidRDefault="00D0243E">
            <w:pPr>
              <w:spacing w:after="60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ro-RO"/>
              </w:rPr>
              <w:t>pauză de masă</w:t>
            </w:r>
            <w:r w:rsidR="00751707" w:rsidRPr="00813609">
              <w:rPr>
                <w:sz w:val="18"/>
                <w:szCs w:val="20"/>
              </w:rPr>
              <w:t>.</w:t>
            </w:r>
          </w:p>
        </w:tc>
      </w:tr>
      <w:tr w:rsidR="00813609" w:rsidRPr="00813609" w:rsidTr="003B2C61">
        <w:tc>
          <w:tcPr>
            <w:tcW w:w="1134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14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  <w:r w:rsidRPr="00813609">
              <w:rPr>
                <w:sz w:val="18"/>
                <w:szCs w:val="20"/>
              </w:rPr>
              <w:t xml:space="preserve"> – 17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333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–</w:t>
            </w:r>
          </w:p>
        </w:tc>
        <w:tc>
          <w:tcPr>
            <w:tcW w:w="3533" w:type="pct"/>
            <w:vAlign w:val="center"/>
          </w:tcPr>
          <w:p w:rsidR="00751707" w:rsidRPr="00813609" w:rsidRDefault="00D0243E">
            <w:pPr>
              <w:spacing w:after="60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ro-RO"/>
              </w:rPr>
              <w:t>prezentarea lucrărilor partea 2</w:t>
            </w:r>
            <w:r w:rsidR="00751707" w:rsidRPr="00813609">
              <w:rPr>
                <w:sz w:val="18"/>
                <w:szCs w:val="20"/>
              </w:rPr>
              <w:t>.</w:t>
            </w:r>
          </w:p>
        </w:tc>
      </w:tr>
      <w:tr w:rsidR="00751707" w:rsidRPr="00813609" w:rsidTr="003B2C61">
        <w:tc>
          <w:tcPr>
            <w:tcW w:w="1134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17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  <w:r w:rsidRPr="00813609">
              <w:rPr>
                <w:sz w:val="18"/>
                <w:szCs w:val="20"/>
              </w:rPr>
              <w:t xml:space="preserve"> – 18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333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–</w:t>
            </w:r>
          </w:p>
        </w:tc>
        <w:tc>
          <w:tcPr>
            <w:tcW w:w="3533" w:type="pct"/>
            <w:vAlign w:val="center"/>
          </w:tcPr>
          <w:p w:rsidR="00751707" w:rsidRPr="00813609" w:rsidRDefault="00D0243E" w:rsidP="00D0243E">
            <w:pPr>
              <w:spacing w:after="60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ro-RO"/>
              </w:rPr>
              <w:t>închiderea solemnă a conferinței</w:t>
            </w:r>
            <w:r w:rsidR="003B2C61" w:rsidRPr="00813609">
              <w:rPr>
                <w:sz w:val="18"/>
                <w:szCs w:val="20"/>
              </w:rPr>
              <w:t xml:space="preserve"> </w:t>
            </w:r>
          </w:p>
        </w:tc>
      </w:tr>
    </w:tbl>
    <w:p w:rsidR="00751707" w:rsidRPr="00813609" w:rsidRDefault="00751707" w:rsidP="00D22987">
      <w:pPr>
        <w:spacing w:line="120" w:lineRule="auto"/>
        <w:jc w:val="both"/>
        <w:rPr>
          <w:rFonts w:ascii="Uk_AdverGothic" w:hAnsi="Uk_AdverGothic"/>
          <w:sz w:val="14"/>
        </w:rPr>
      </w:pPr>
    </w:p>
    <w:p w:rsidR="00845775" w:rsidRPr="00813609" w:rsidRDefault="00845775" w:rsidP="00D22987">
      <w:pPr>
        <w:spacing w:line="120" w:lineRule="auto"/>
        <w:jc w:val="both"/>
        <w:rPr>
          <w:rFonts w:ascii="Uk_AdverGothic" w:hAnsi="Uk_AdverGothic"/>
          <w:sz w:val="14"/>
        </w:rPr>
      </w:pPr>
    </w:p>
    <w:p w:rsidR="00845775" w:rsidRPr="00813609" w:rsidRDefault="00845775" w:rsidP="00D22987">
      <w:pPr>
        <w:spacing w:line="120" w:lineRule="auto"/>
        <w:jc w:val="both"/>
        <w:rPr>
          <w:rFonts w:ascii="Uk_AdverGothic" w:hAnsi="Uk_AdverGothic"/>
          <w:sz w:val="14"/>
        </w:rPr>
      </w:pPr>
    </w:p>
    <w:p w:rsidR="00845775" w:rsidRPr="00813609" w:rsidRDefault="00845775" w:rsidP="00D22987">
      <w:pPr>
        <w:spacing w:line="120" w:lineRule="auto"/>
        <w:jc w:val="both"/>
        <w:rPr>
          <w:rFonts w:ascii="Uk_AdverGothic" w:hAnsi="Uk_AdverGothic"/>
          <w:sz w:val="14"/>
        </w:rPr>
      </w:pPr>
    </w:p>
    <w:p w:rsidR="00751707" w:rsidRPr="00CA3484" w:rsidRDefault="00CA3484" w:rsidP="001026A0">
      <w:pPr>
        <w:pStyle w:val="a7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9" w:color="auto" w:shadow="1"/>
        </w:pBdr>
        <w:spacing w:after="120"/>
        <w:ind w:left="181" w:right="232" w:firstLine="357"/>
        <w:jc w:val="center"/>
        <w:rPr>
          <w:i w:val="0"/>
          <w:iCs w:val="0"/>
          <w:sz w:val="18"/>
          <w:lang w:val="ro-RO"/>
        </w:rPr>
      </w:pPr>
      <w:r>
        <w:rPr>
          <w:i w:val="0"/>
          <w:iCs w:val="0"/>
          <w:sz w:val="18"/>
          <w:lang w:val="ro-RO"/>
        </w:rPr>
        <w:t>Condiții și cerințe importante:</w:t>
      </w:r>
    </w:p>
    <w:p w:rsidR="00CA3484" w:rsidRDefault="00CA3484" w:rsidP="00CA3484">
      <w:pPr>
        <w:numPr>
          <w:ilvl w:val="0"/>
          <w:numId w:val="10"/>
        </w:numPr>
        <w:tabs>
          <w:tab w:val="clear" w:pos="720"/>
        </w:tabs>
        <w:ind w:left="181" w:hanging="181"/>
        <w:jc w:val="both"/>
        <w:rPr>
          <w:iCs/>
          <w:sz w:val="20"/>
          <w:szCs w:val="20"/>
          <w:lang w:val="en-US"/>
        </w:rPr>
      </w:pPr>
      <w:r>
        <w:rPr>
          <w:iCs/>
          <w:sz w:val="20"/>
          <w:szCs w:val="20"/>
          <w:lang w:val="ro-RO"/>
        </w:rPr>
        <w:t xml:space="preserve">Pentru participarea în cadrul conferinței, dar și pentru a putra acoperi cheltuielile pentru pregătirea materialelor  de către Comitetul Organizatoric se </w:t>
      </w:r>
      <w:r>
        <w:rPr>
          <w:iCs/>
          <w:sz w:val="20"/>
          <w:szCs w:val="20"/>
          <w:lang w:val="ro-RO"/>
        </w:rPr>
        <w:lastRenderedPageBreak/>
        <w:t>solicită achitarea texei de participare de 200 hrivni de către participanțiii din Ucraina care trebuie sa fie transferați pe următorul cont</w:t>
      </w:r>
      <w:r>
        <w:rPr>
          <w:iCs/>
          <w:sz w:val="20"/>
          <w:szCs w:val="20"/>
          <w:lang w:val="en-US"/>
        </w:rPr>
        <w:t xml:space="preserve"> </w:t>
      </w:r>
      <w:r w:rsidR="00405393" w:rsidRPr="00CA3484">
        <w:rPr>
          <w:i/>
          <w:iCs/>
          <w:sz w:val="20"/>
          <w:szCs w:val="18"/>
          <w:lang w:val="uk-UA"/>
        </w:rPr>
        <w:t>31559264232328</w:t>
      </w:r>
      <w:r w:rsidR="00D22987" w:rsidRPr="00CA3484">
        <w:rPr>
          <w:i/>
          <w:iCs/>
          <w:sz w:val="20"/>
          <w:szCs w:val="20"/>
          <w:lang w:val="en-US"/>
        </w:rPr>
        <w:t xml:space="preserve"> </w:t>
      </w:r>
      <w:r>
        <w:rPr>
          <w:i/>
          <w:iCs/>
          <w:sz w:val="20"/>
          <w:szCs w:val="20"/>
          <w:lang w:val="ro-RO"/>
        </w:rPr>
        <w:t xml:space="preserve">în </w:t>
      </w:r>
      <w:r w:rsidR="00D22987" w:rsidRPr="00CA3484">
        <w:rPr>
          <w:i/>
          <w:iCs/>
          <w:sz w:val="20"/>
          <w:szCs w:val="20"/>
          <w:lang w:val="en-US"/>
        </w:rPr>
        <w:t xml:space="preserve"> </w:t>
      </w:r>
      <w:r w:rsidR="00D22987" w:rsidRPr="00CA3484">
        <w:rPr>
          <w:i/>
          <w:iCs/>
          <w:color w:val="FF0000"/>
          <w:sz w:val="20"/>
          <w:szCs w:val="20"/>
        </w:rPr>
        <w:t>УГК</w:t>
      </w:r>
      <w:r w:rsidR="00D22987" w:rsidRPr="00CA3484">
        <w:rPr>
          <w:i/>
          <w:iCs/>
          <w:sz w:val="20"/>
          <w:szCs w:val="20"/>
          <w:lang w:val="en-US"/>
        </w:rPr>
        <w:t xml:space="preserve"> </w:t>
      </w:r>
      <w:r>
        <w:rPr>
          <w:i/>
          <w:iCs/>
          <w:sz w:val="20"/>
          <w:szCs w:val="20"/>
          <w:lang w:val="ro-RO"/>
        </w:rPr>
        <w:t>în regiunea Hmelinițc</w:t>
      </w:r>
      <w:r w:rsidR="00D22987" w:rsidRPr="00CA3484">
        <w:rPr>
          <w:i/>
          <w:iCs/>
          <w:sz w:val="20"/>
          <w:szCs w:val="20"/>
          <w:lang w:val="en-US"/>
        </w:rPr>
        <w:t xml:space="preserve"> </w:t>
      </w:r>
      <w:r w:rsidR="00D22987" w:rsidRPr="00CA3484">
        <w:rPr>
          <w:i/>
          <w:iCs/>
          <w:color w:val="FF0000"/>
          <w:sz w:val="20"/>
          <w:szCs w:val="20"/>
        </w:rPr>
        <w:t>МФО</w:t>
      </w:r>
      <w:r w:rsidR="00D22987" w:rsidRPr="00CA3484">
        <w:rPr>
          <w:i/>
          <w:iCs/>
          <w:sz w:val="20"/>
          <w:szCs w:val="20"/>
          <w:lang w:val="en-US"/>
        </w:rPr>
        <w:t xml:space="preserve"> 815013, </w:t>
      </w:r>
      <w:r w:rsidR="00D22987" w:rsidRPr="00CA3484">
        <w:rPr>
          <w:i/>
          <w:iCs/>
          <w:color w:val="FF0000"/>
          <w:sz w:val="20"/>
          <w:szCs w:val="20"/>
        </w:rPr>
        <w:t>ЗКПО</w:t>
      </w:r>
      <w:r w:rsidR="00D22987" w:rsidRPr="00CA3484">
        <w:rPr>
          <w:i/>
          <w:iCs/>
          <w:color w:val="FF0000"/>
          <w:sz w:val="20"/>
          <w:szCs w:val="20"/>
          <w:lang w:val="en-US"/>
        </w:rPr>
        <w:t xml:space="preserve"> </w:t>
      </w:r>
      <w:r w:rsidR="00D22987" w:rsidRPr="00CA3484">
        <w:rPr>
          <w:i/>
          <w:iCs/>
          <w:sz w:val="20"/>
          <w:szCs w:val="20"/>
          <w:lang w:val="en-US"/>
        </w:rPr>
        <w:t xml:space="preserve">14163438. </w:t>
      </w:r>
      <w:proofErr w:type="spellStart"/>
      <w:r>
        <w:rPr>
          <w:i/>
          <w:iCs/>
          <w:sz w:val="20"/>
          <w:szCs w:val="20"/>
          <w:lang w:val="en-US"/>
        </w:rPr>
        <w:t>Și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în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valoarea</w:t>
      </w:r>
      <w:proofErr w:type="spellEnd"/>
      <w:r>
        <w:rPr>
          <w:i/>
          <w:iCs/>
          <w:sz w:val="20"/>
          <w:szCs w:val="20"/>
          <w:lang w:val="en-US"/>
        </w:rPr>
        <w:t xml:space="preserve"> de 10 </w:t>
      </w:r>
      <w:proofErr w:type="spellStart"/>
      <w:r>
        <w:rPr>
          <w:i/>
          <w:iCs/>
          <w:sz w:val="20"/>
          <w:szCs w:val="20"/>
          <w:lang w:val="en-US"/>
        </w:rPr>
        <w:t>dolari</w:t>
      </w:r>
      <w:proofErr w:type="spellEnd"/>
      <w:r>
        <w:rPr>
          <w:i/>
          <w:iCs/>
          <w:sz w:val="20"/>
          <w:szCs w:val="20"/>
          <w:lang w:val="en-US"/>
        </w:rPr>
        <w:t xml:space="preserve"> SUA (</w:t>
      </w:r>
      <w:proofErr w:type="spellStart"/>
      <w:r>
        <w:rPr>
          <w:i/>
          <w:iCs/>
          <w:sz w:val="20"/>
          <w:szCs w:val="20"/>
          <w:lang w:val="en-US"/>
        </w:rPr>
        <w:t>pentru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participanții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externi</w:t>
      </w:r>
      <w:proofErr w:type="spellEnd"/>
      <w:r>
        <w:rPr>
          <w:i/>
          <w:iCs/>
          <w:sz w:val="20"/>
          <w:szCs w:val="20"/>
          <w:lang w:val="en-US"/>
        </w:rPr>
        <w:t xml:space="preserve">), care </w:t>
      </w:r>
      <w:proofErr w:type="spellStart"/>
      <w:r>
        <w:rPr>
          <w:i/>
          <w:iCs/>
          <w:sz w:val="20"/>
          <w:szCs w:val="20"/>
          <w:lang w:val="en-US"/>
        </w:rPr>
        <w:t>trebuyie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să</w:t>
      </w:r>
      <w:proofErr w:type="spellEnd"/>
      <w:r>
        <w:rPr>
          <w:i/>
          <w:iCs/>
          <w:sz w:val="20"/>
          <w:szCs w:val="20"/>
          <w:lang w:val="en-US"/>
        </w:rPr>
        <w:t xml:space="preserve"> fie </w:t>
      </w:r>
      <w:proofErr w:type="spellStart"/>
      <w:r>
        <w:rPr>
          <w:i/>
          <w:iCs/>
          <w:sz w:val="20"/>
          <w:szCs w:val="20"/>
          <w:lang w:val="en-US"/>
        </w:rPr>
        <w:t>transferați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prin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sistema</w:t>
      </w:r>
      <w:proofErr w:type="spellEnd"/>
      <w:r>
        <w:rPr>
          <w:i/>
          <w:iCs/>
          <w:sz w:val="20"/>
          <w:szCs w:val="20"/>
          <w:lang w:val="en-US"/>
        </w:rPr>
        <w:t xml:space="preserve"> Western Union </w:t>
      </w:r>
      <w:proofErr w:type="spellStart"/>
      <w:r>
        <w:rPr>
          <w:i/>
          <w:iCs/>
          <w:sz w:val="20"/>
          <w:szCs w:val="20"/>
          <w:lang w:val="en-US"/>
        </w:rPr>
        <w:t>pe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numele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r w:rsidRPr="00CA3484">
        <w:rPr>
          <w:i/>
          <w:iCs/>
          <w:sz w:val="20"/>
          <w:szCs w:val="20"/>
          <w:lang w:val="en-US"/>
        </w:rPr>
        <w:t>Kulynych Roman</w:t>
      </w:r>
      <w:r>
        <w:rPr>
          <w:i/>
          <w:iCs/>
          <w:sz w:val="20"/>
          <w:szCs w:val="20"/>
          <w:lang w:val="en-US"/>
        </w:rPr>
        <w:t>.</w:t>
      </w:r>
    </w:p>
    <w:p w:rsidR="00CA3484" w:rsidRPr="00CA3484" w:rsidRDefault="00CA3484" w:rsidP="00CA3484">
      <w:pPr>
        <w:numPr>
          <w:ilvl w:val="0"/>
          <w:numId w:val="10"/>
        </w:numPr>
        <w:tabs>
          <w:tab w:val="clear" w:pos="720"/>
        </w:tabs>
        <w:ind w:left="181" w:hanging="181"/>
        <w:jc w:val="both"/>
        <w:rPr>
          <w:iCs/>
          <w:sz w:val="12"/>
          <w:szCs w:val="20"/>
          <w:lang w:val="en-US"/>
        </w:rPr>
      </w:pPr>
      <w:r w:rsidRPr="00CA3484">
        <w:rPr>
          <w:iCs/>
          <w:sz w:val="20"/>
          <w:szCs w:val="18"/>
          <w:lang w:val="ro-RO"/>
        </w:rPr>
        <w:t>Toate cheltuielile cu sosirea la Conferința</w:t>
      </w:r>
      <w:r w:rsidR="00E6020D">
        <w:rPr>
          <w:iCs/>
          <w:sz w:val="20"/>
          <w:szCs w:val="18"/>
          <w:lang w:val="ro-RO"/>
        </w:rPr>
        <w:t xml:space="preserve"> științifico-practice</w:t>
      </w:r>
      <w:r w:rsidRPr="00CA3484">
        <w:rPr>
          <w:iCs/>
          <w:sz w:val="20"/>
          <w:szCs w:val="18"/>
          <w:lang w:val="ro-RO"/>
        </w:rPr>
        <w:t xml:space="preserve"> </w:t>
      </w:r>
      <w:r w:rsidRPr="00CA3484">
        <w:rPr>
          <w:bCs/>
          <w:iCs/>
          <w:sz w:val="20"/>
          <w:szCs w:val="32"/>
          <w:lang w:val="en-US"/>
        </w:rPr>
        <w:t>“</w:t>
      </w:r>
      <w:r w:rsidRPr="00CA3484">
        <w:rPr>
          <w:bCs/>
          <w:iCs/>
          <w:sz w:val="20"/>
          <w:szCs w:val="32"/>
          <w:lang w:val="ro-RO"/>
        </w:rPr>
        <w:t>Metode statistice și tehnologiiile informaționale de analiză a dezvoltării social-economice</w:t>
      </w:r>
      <w:r w:rsidRPr="00CA3484">
        <w:rPr>
          <w:iCs/>
          <w:sz w:val="20"/>
          <w:szCs w:val="20"/>
          <w:lang w:val="en-US"/>
        </w:rPr>
        <w:t xml:space="preserve">” </w:t>
      </w:r>
      <w:r w:rsidR="00E6020D">
        <w:rPr>
          <w:iCs/>
          <w:sz w:val="20"/>
          <w:szCs w:val="20"/>
          <w:lang w:val="en-US"/>
        </w:rPr>
        <w:t>(</w:t>
      </w:r>
      <w:proofErr w:type="spellStart"/>
      <w:r w:rsidR="00E6020D">
        <w:rPr>
          <w:iCs/>
          <w:sz w:val="20"/>
          <w:szCs w:val="20"/>
          <w:lang w:val="en-US"/>
        </w:rPr>
        <w:t>tranpostul</w:t>
      </w:r>
      <w:proofErr w:type="spellEnd"/>
      <w:r w:rsidR="00E6020D">
        <w:rPr>
          <w:iCs/>
          <w:sz w:val="20"/>
          <w:szCs w:val="20"/>
          <w:lang w:val="en-US"/>
        </w:rPr>
        <w:t xml:space="preserve">, </w:t>
      </w:r>
      <w:proofErr w:type="spellStart"/>
      <w:r w:rsidR="00E6020D">
        <w:rPr>
          <w:iCs/>
          <w:sz w:val="20"/>
          <w:szCs w:val="20"/>
          <w:lang w:val="en-US"/>
        </w:rPr>
        <w:t>cazarea</w:t>
      </w:r>
      <w:proofErr w:type="spellEnd"/>
      <w:r w:rsidR="00E6020D">
        <w:rPr>
          <w:iCs/>
          <w:sz w:val="20"/>
          <w:szCs w:val="20"/>
          <w:lang w:val="en-US"/>
        </w:rPr>
        <w:t xml:space="preserve">, </w:t>
      </w:r>
      <w:proofErr w:type="spellStart"/>
      <w:r w:rsidR="00E6020D">
        <w:rPr>
          <w:iCs/>
          <w:sz w:val="20"/>
          <w:szCs w:val="20"/>
          <w:lang w:val="en-US"/>
        </w:rPr>
        <w:t>alimentația</w:t>
      </w:r>
      <w:proofErr w:type="spellEnd"/>
      <w:r w:rsidR="00E6020D">
        <w:rPr>
          <w:iCs/>
          <w:sz w:val="20"/>
          <w:szCs w:val="20"/>
          <w:lang w:val="en-US"/>
        </w:rPr>
        <w:t xml:space="preserve">) </w:t>
      </w:r>
      <w:proofErr w:type="spellStart"/>
      <w:r w:rsidR="00E6020D">
        <w:rPr>
          <w:iCs/>
          <w:sz w:val="20"/>
          <w:szCs w:val="20"/>
          <w:lang w:val="en-US"/>
        </w:rPr>
        <w:t>sunt</w:t>
      </w:r>
      <w:proofErr w:type="spellEnd"/>
      <w:r w:rsidR="00E6020D">
        <w:rPr>
          <w:iCs/>
          <w:sz w:val="20"/>
          <w:szCs w:val="20"/>
          <w:lang w:val="en-US"/>
        </w:rPr>
        <w:t xml:space="preserve"> </w:t>
      </w:r>
      <w:proofErr w:type="spellStart"/>
      <w:r w:rsidR="00E6020D">
        <w:rPr>
          <w:iCs/>
          <w:sz w:val="20"/>
          <w:szCs w:val="20"/>
          <w:lang w:val="en-US"/>
        </w:rPr>
        <w:t>suportate</w:t>
      </w:r>
      <w:proofErr w:type="spellEnd"/>
      <w:r w:rsidR="00E6020D">
        <w:rPr>
          <w:iCs/>
          <w:sz w:val="20"/>
          <w:szCs w:val="20"/>
          <w:lang w:val="en-US"/>
        </w:rPr>
        <w:t xml:space="preserve"> de </w:t>
      </w:r>
      <w:proofErr w:type="spellStart"/>
      <w:r w:rsidR="00E6020D">
        <w:rPr>
          <w:iCs/>
          <w:sz w:val="20"/>
          <w:szCs w:val="20"/>
          <w:lang w:val="en-US"/>
        </w:rPr>
        <w:t>către</w:t>
      </w:r>
      <w:proofErr w:type="spellEnd"/>
      <w:r w:rsidR="00E6020D">
        <w:rPr>
          <w:iCs/>
          <w:sz w:val="20"/>
          <w:szCs w:val="20"/>
          <w:lang w:val="en-US"/>
        </w:rPr>
        <w:t xml:space="preserve"> </w:t>
      </w:r>
      <w:proofErr w:type="spellStart"/>
      <w:r w:rsidR="00E6020D">
        <w:rPr>
          <w:iCs/>
          <w:sz w:val="20"/>
          <w:szCs w:val="20"/>
          <w:lang w:val="en-US"/>
        </w:rPr>
        <w:t>fiecare</w:t>
      </w:r>
      <w:proofErr w:type="spellEnd"/>
      <w:r w:rsidR="00E6020D">
        <w:rPr>
          <w:iCs/>
          <w:sz w:val="20"/>
          <w:szCs w:val="20"/>
          <w:lang w:val="en-US"/>
        </w:rPr>
        <w:t xml:space="preserve"> participant din </w:t>
      </w:r>
      <w:proofErr w:type="spellStart"/>
      <w:r w:rsidR="00E6020D">
        <w:rPr>
          <w:iCs/>
          <w:sz w:val="20"/>
          <w:szCs w:val="20"/>
          <w:lang w:val="en-US"/>
        </w:rPr>
        <w:t>contul</w:t>
      </w:r>
      <w:proofErr w:type="spellEnd"/>
      <w:r w:rsidR="00E6020D">
        <w:rPr>
          <w:iCs/>
          <w:sz w:val="20"/>
          <w:szCs w:val="20"/>
          <w:lang w:val="en-US"/>
        </w:rPr>
        <w:t xml:space="preserve"> </w:t>
      </w:r>
      <w:proofErr w:type="spellStart"/>
      <w:r w:rsidR="00E6020D">
        <w:rPr>
          <w:iCs/>
          <w:sz w:val="20"/>
          <w:szCs w:val="20"/>
          <w:lang w:val="en-US"/>
        </w:rPr>
        <w:t>său</w:t>
      </w:r>
      <w:proofErr w:type="spellEnd"/>
      <w:r w:rsidR="00E6020D">
        <w:rPr>
          <w:iCs/>
          <w:sz w:val="20"/>
          <w:szCs w:val="20"/>
          <w:lang w:val="en-US"/>
        </w:rPr>
        <w:t>.</w:t>
      </w:r>
    </w:p>
    <w:p w:rsidR="00E6020D" w:rsidRPr="00E6020D" w:rsidRDefault="00E6020D" w:rsidP="00822CD3">
      <w:pPr>
        <w:numPr>
          <w:ilvl w:val="0"/>
          <w:numId w:val="10"/>
        </w:numPr>
        <w:tabs>
          <w:tab w:val="clear" w:pos="720"/>
        </w:tabs>
        <w:ind w:left="181" w:hanging="181"/>
        <w:jc w:val="both"/>
        <w:rPr>
          <w:iCs/>
          <w:sz w:val="20"/>
          <w:szCs w:val="18"/>
          <w:lang w:val="en-US"/>
        </w:rPr>
      </w:pPr>
      <w:r>
        <w:rPr>
          <w:iCs/>
          <w:sz w:val="20"/>
          <w:szCs w:val="18"/>
          <w:lang w:val="ro-RO"/>
        </w:rPr>
        <w:t>Lucrările conferinței sunt planificate de a fi publicate la deschiderea conferinței.</w:t>
      </w:r>
    </w:p>
    <w:p w:rsidR="00E6020D" w:rsidRPr="00E6020D" w:rsidRDefault="00E6020D" w:rsidP="00E6020D">
      <w:pPr>
        <w:numPr>
          <w:ilvl w:val="0"/>
          <w:numId w:val="10"/>
        </w:numPr>
        <w:tabs>
          <w:tab w:val="clear" w:pos="720"/>
        </w:tabs>
        <w:ind w:left="181" w:hanging="181"/>
        <w:jc w:val="both"/>
        <w:rPr>
          <w:iCs/>
          <w:sz w:val="20"/>
          <w:szCs w:val="18"/>
          <w:lang w:val="en-US"/>
        </w:rPr>
      </w:pPr>
      <w:r>
        <w:rPr>
          <w:iCs/>
          <w:sz w:val="20"/>
          <w:szCs w:val="18"/>
          <w:lang w:val="ro-RO"/>
        </w:rPr>
        <w:t>Participanții au posibilitatea de a publica un articol în revista științifică a Univeristății de Administrare și Drept din Hmelnițc „Analele științ</w:t>
      </w:r>
      <w:proofErr w:type="spellStart"/>
      <w:r>
        <w:rPr>
          <w:iCs/>
          <w:sz w:val="20"/>
          <w:szCs w:val="18"/>
          <w:lang w:val="en-US"/>
        </w:rPr>
        <w:t>ifice</w:t>
      </w:r>
      <w:proofErr w:type="spellEnd"/>
      <w:r>
        <w:rPr>
          <w:iCs/>
          <w:sz w:val="20"/>
          <w:szCs w:val="18"/>
          <w:lang w:val="en-US"/>
        </w:rPr>
        <w:t xml:space="preserve"> </w:t>
      </w:r>
      <w:proofErr w:type="spellStart"/>
      <w:r>
        <w:rPr>
          <w:iCs/>
          <w:sz w:val="20"/>
          <w:szCs w:val="18"/>
          <w:lang w:val="en-US"/>
        </w:rPr>
        <w:t>universitare</w:t>
      </w:r>
      <w:proofErr w:type="spellEnd"/>
      <w:r w:rsidRPr="00E6020D">
        <w:rPr>
          <w:iCs/>
          <w:sz w:val="20"/>
          <w:szCs w:val="18"/>
          <w:lang w:val="ro-RO"/>
        </w:rPr>
        <w:t>”</w:t>
      </w:r>
      <w:r>
        <w:rPr>
          <w:iCs/>
          <w:sz w:val="20"/>
          <w:szCs w:val="18"/>
          <w:lang w:val="ro-RO"/>
        </w:rPr>
        <w:t>.</w:t>
      </w:r>
    </w:p>
    <w:p w:rsidR="003F7437" w:rsidRPr="004F113F" w:rsidRDefault="003F7437" w:rsidP="003F7437">
      <w:pPr>
        <w:jc w:val="both"/>
        <w:rPr>
          <w:iCs/>
          <w:sz w:val="20"/>
          <w:szCs w:val="18"/>
          <w:lang w:val="en-US"/>
        </w:rPr>
      </w:pPr>
    </w:p>
    <w:p w:rsidR="00751707" w:rsidRPr="00E6020D" w:rsidRDefault="00E6020D" w:rsidP="00D22987">
      <w:pPr>
        <w:pStyle w:val="a7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9" w:color="auto" w:shadow="1"/>
        </w:pBdr>
        <w:ind w:left="0" w:firstLine="0"/>
        <w:jc w:val="center"/>
        <w:rPr>
          <w:i w:val="0"/>
          <w:iCs w:val="0"/>
          <w:sz w:val="20"/>
          <w:lang w:val="ro-RO"/>
        </w:rPr>
      </w:pPr>
      <w:r>
        <w:rPr>
          <w:i w:val="0"/>
          <w:iCs w:val="0"/>
          <w:sz w:val="20"/>
          <w:lang w:val="ro-RO"/>
        </w:rPr>
        <w:t>AMPLASAREA TERITORIALĂ</w:t>
      </w:r>
    </w:p>
    <w:p w:rsidR="00E6020D" w:rsidRDefault="00E6020D">
      <w:pPr>
        <w:spacing w:before="120"/>
        <w:ind w:firstLine="360"/>
        <w:jc w:val="both"/>
        <w:rPr>
          <w:iCs/>
          <w:sz w:val="20"/>
          <w:szCs w:val="20"/>
          <w:lang w:val="ro-RO"/>
        </w:rPr>
      </w:pPr>
      <w:r>
        <w:rPr>
          <w:sz w:val="20"/>
          <w:lang w:val="ro-RO"/>
        </w:rPr>
        <w:t xml:space="preserve">Toate activitățile planificate de Comitetul Organizatoric al conferinței </w:t>
      </w:r>
      <w:r>
        <w:rPr>
          <w:iCs/>
          <w:sz w:val="20"/>
          <w:szCs w:val="18"/>
          <w:lang w:val="ro-RO"/>
        </w:rPr>
        <w:t>științifico-practice</w:t>
      </w:r>
      <w:r w:rsidRPr="00CA3484">
        <w:rPr>
          <w:iCs/>
          <w:sz w:val="20"/>
          <w:szCs w:val="18"/>
          <w:lang w:val="ro-RO"/>
        </w:rPr>
        <w:t xml:space="preserve"> </w:t>
      </w:r>
      <w:r w:rsidRPr="00CA3484">
        <w:rPr>
          <w:bCs/>
          <w:iCs/>
          <w:sz w:val="20"/>
          <w:szCs w:val="32"/>
          <w:lang w:val="en-US"/>
        </w:rPr>
        <w:t>“</w:t>
      </w:r>
      <w:r w:rsidRPr="00CA3484">
        <w:rPr>
          <w:bCs/>
          <w:iCs/>
          <w:sz w:val="20"/>
          <w:szCs w:val="32"/>
          <w:lang w:val="ro-RO"/>
        </w:rPr>
        <w:t>Metode statistice și tehnologiiile informaționale de analiză a dezvoltării social-economice</w:t>
      </w:r>
      <w:r>
        <w:rPr>
          <w:iCs/>
          <w:sz w:val="20"/>
          <w:szCs w:val="20"/>
          <w:lang w:val="en-US"/>
        </w:rPr>
        <w:t xml:space="preserve">, se </w:t>
      </w:r>
      <w:proofErr w:type="spellStart"/>
      <w:r>
        <w:rPr>
          <w:iCs/>
          <w:sz w:val="20"/>
          <w:szCs w:val="20"/>
          <w:lang w:val="en-US"/>
        </w:rPr>
        <w:t>vor</w:t>
      </w:r>
      <w:proofErr w:type="spellEnd"/>
      <w:r>
        <w:rPr>
          <w:iCs/>
          <w:sz w:val="20"/>
          <w:szCs w:val="20"/>
          <w:lang w:val="en-US"/>
        </w:rPr>
        <w:t xml:space="preserve"> </w:t>
      </w:r>
      <w:proofErr w:type="spellStart"/>
      <w:r>
        <w:rPr>
          <w:iCs/>
          <w:sz w:val="20"/>
          <w:szCs w:val="20"/>
          <w:lang w:val="en-US"/>
        </w:rPr>
        <w:t>desfășura</w:t>
      </w:r>
      <w:proofErr w:type="spellEnd"/>
      <w:r>
        <w:rPr>
          <w:iCs/>
          <w:sz w:val="20"/>
          <w:szCs w:val="20"/>
          <w:lang w:val="en-US"/>
        </w:rPr>
        <w:t xml:space="preserve"> </w:t>
      </w:r>
      <w:proofErr w:type="spellStart"/>
      <w:r>
        <w:rPr>
          <w:iCs/>
          <w:sz w:val="20"/>
          <w:szCs w:val="20"/>
          <w:lang w:val="en-US"/>
        </w:rPr>
        <w:t>în</w:t>
      </w:r>
      <w:proofErr w:type="spellEnd"/>
      <w:r>
        <w:rPr>
          <w:iCs/>
          <w:sz w:val="20"/>
          <w:szCs w:val="20"/>
          <w:lang w:val="en-US"/>
        </w:rPr>
        <w:t xml:space="preserve"> </w:t>
      </w:r>
      <w:proofErr w:type="spellStart"/>
      <w:r>
        <w:rPr>
          <w:iCs/>
          <w:sz w:val="20"/>
          <w:szCs w:val="20"/>
          <w:lang w:val="en-US"/>
        </w:rPr>
        <w:t>Corpul</w:t>
      </w:r>
      <w:proofErr w:type="spellEnd"/>
      <w:r>
        <w:rPr>
          <w:iCs/>
          <w:sz w:val="20"/>
          <w:szCs w:val="20"/>
          <w:lang w:val="en-US"/>
        </w:rPr>
        <w:t xml:space="preserve"> I a </w:t>
      </w:r>
      <w:proofErr w:type="spellStart"/>
      <w:r>
        <w:rPr>
          <w:iCs/>
          <w:sz w:val="20"/>
          <w:szCs w:val="20"/>
          <w:lang w:val="en-US"/>
        </w:rPr>
        <w:t>Universității</w:t>
      </w:r>
      <w:proofErr w:type="spellEnd"/>
      <w:r>
        <w:rPr>
          <w:iCs/>
          <w:sz w:val="20"/>
          <w:szCs w:val="20"/>
          <w:lang w:val="en-US"/>
        </w:rPr>
        <w:t xml:space="preserve"> de </w:t>
      </w:r>
      <w:proofErr w:type="spellStart"/>
      <w:r>
        <w:rPr>
          <w:iCs/>
          <w:sz w:val="20"/>
          <w:szCs w:val="20"/>
          <w:lang w:val="en-US"/>
        </w:rPr>
        <w:t>Administrare</w:t>
      </w:r>
      <w:proofErr w:type="spellEnd"/>
      <w:r>
        <w:rPr>
          <w:iCs/>
          <w:sz w:val="20"/>
          <w:szCs w:val="20"/>
          <w:lang w:val="en-US"/>
        </w:rPr>
        <w:t xml:space="preserve"> </w:t>
      </w:r>
      <w:proofErr w:type="spellStart"/>
      <w:r>
        <w:rPr>
          <w:iCs/>
          <w:sz w:val="20"/>
          <w:szCs w:val="20"/>
          <w:lang w:val="en-US"/>
        </w:rPr>
        <w:t>și</w:t>
      </w:r>
      <w:proofErr w:type="spellEnd"/>
      <w:r>
        <w:rPr>
          <w:iCs/>
          <w:sz w:val="20"/>
          <w:szCs w:val="20"/>
          <w:lang w:val="en-US"/>
        </w:rPr>
        <w:t xml:space="preserve"> </w:t>
      </w:r>
      <w:proofErr w:type="spellStart"/>
      <w:r>
        <w:rPr>
          <w:iCs/>
          <w:sz w:val="20"/>
          <w:szCs w:val="20"/>
          <w:lang w:val="en-US"/>
        </w:rPr>
        <w:t>Drept</w:t>
      </w:r>
      <w:proofErr w:type="spellEnd"/>
      <w:r>
        <w:rPr>
          <w:iCs/>
          <w:sz w:val="20"/>
          <w:szCs w:val="20"/>
          <w:lang w:val="en-US"/>
        </w:rPr>
        <w:t xml:space="preserve"> din </w:t>
      </w:r>
      <w:proofErr w:type="spellStart"/>
      <w:r>
        <w:rPr>
          <w:iCs/>
          <w:sz w:val="20"/>
          <w:szCs w:val="20"/>
          <w:lang w:val="en-US"/>
        </w:rPr>
        <w:t>Hmelnițc</w:t>
      </w:r>
      <w:proofErr w:type="spellEnd"/>
      <w:r>
        <w:rPr>
          <w:iCs/>
          <w:sz w:val="20"/>
          <w:szCs w:val="20"/>
          <w:lang w:val="en-US"/>
        </w:rPr>
        <w:t xml:space="preserve">, care </w:t>
      </w:r>
      <w:proofErr w:type="spellStart"/>
      <w:r>
        <w:rPr>
          <w:iCs/>
          <w:sz w:val="20"/>
          <w:szCs w:val="20"/>
          <w:lang w:val="en-US"/>
        </w:rPr>
        <w:t>este</w:t>
      </w:r>
      <w:proofErr w:type="spellEnd"/>
      <w:r>
        <w:rPr>
          <w:iCs/>
          <w:sz w:val="20"/>
          <w:szCs w:val="20"/>
          <w:lang w:val="en-US"/>
        </w:rPr>
        <w:t xml:space="preserve"> </w:t>
      </w:r>
      <w:proofErr w:type="spellStart"/>
      <w:r>
        <w:rPr>
          <w:iCs/>
          <w:sz w:val="20"/>
          <w:szCs w:val="20"/>
          <w:lang w:val="en-US"/>
        </w:rPr>
        <w:t>amplasat</w:t>
      </w:r>
      <w:proofErr w:type="spellEnd"/>
      <w:r>
        <w:rPr>
          <w:iCs/>
          <w:sz w:val="20"/>
          <w:szCs w:val="20"/>
          <w:lang w:val="en-US"/>
        </w:rPr>
        <w:t xml:space="preserve"> </w:t>
      </w:r>
      <w:proofErr w:type="spellStart"/>
      <w:r>
        <w:rPr>
          <w:iCs/>
          <w:sz w:val="20"/>
          <w:szCs w:val="20"/>
          <w:lang w:val="en-US"/>
        </w:rPr>
        <w:t>pe</w:t>
      </w:r>
      <w:proofErr w:type="spellEnd"/>
      <w:r>
        <w:rPr>
          <w:iCs/>
          <w:sz w:val="20"/>
          <w:szCs w:val="20"/>
          <w:lang w:val="en-US"/>
        </w:rPr>
        <w:t xml:space="preserve"> </w:t>
      </w:r>
      <w:proofErr w:type="spellStart"/>
      <w:r>
        <w:rPr>
          <w:iCs/>
          <w:sz w:val="20"/>
          <w:szCs w:val="20"/>
          <w:lang w:val="en-US"/>
        </w:rPr>
        <w:t>adresa</w:t>
      </w:r>
      <w:proofErr w:type="spellEnd"/>
      <w:r>
        <w:rPr>
          <w:iCs/>
          <w:sz w:val="20"/>
          <w:szCs w:val="20"/>
          <w:lang w:val="en-US"/>
        </w:rPr>
        <w:t xml:space="preserve">: </w:t>
      </w:r>
      <w:proofErr w:type="spellStart"/>
      <w:r>
        <w:rPr>
          <w:iCs/>
          <w:sz w:val="20"/>
          <w:szCs w:val="20"/>
          <w:lang w:val="en-US"/>
        </w:rPr>
        <w:t>Ucraina</w:t>
      </w:r>
      <w:proofErr w:type="spellEnd"/>
      <w:r>
        <w:rPr>
          <w:iCs/>
          <w:sz w:val="20"/>
          <w:szCs w:val="20"/>
          <w:lang w:val="en-US"/>
        </w:rPr>
        <w:t xml:space="preserve">, or. </w:t>
      </w:r>
      <w:proofErr w:type="spellStart"/>
      <w:r>
        <w:rPr>
          <w:iCs/>
          <w:sz w:val="20"/>
          <w:szCs w:val="20"/>
          <w:lang w:val="en-US"/>
        </w:rPr>
        <w:t>Kmelni</w:t>
      </w:r>
      <w:r w:rsidRPr="004F113F">
        <w:rPr>
          <w:iCs/>
          <w:sz w:val="20"/>
          <w:szCs w:val="20"/>
          <w:lang w:val="en-US"/>
        </w:rPr>
        <w:t>ț</w:t>
      </w:r>
      <w:r>
        <w:rPr>
          <w:iCs/>
          <w:sz w:val="20"/>
          <w:szCs w:val="20"/>
          <w:lang w:val="en-US"/>
        </w:rPr>
        <w:t>c</w:t>
      </w:r>
      <w:proofErr w:type="spellEnd"/>
      <w:r w:rsidRPr="004F113F">
        <w:rPr>
          <w:iCs/>
          <w:sz w:val="20"/>
          <w:szCs w:val="20"/>
          <w:lang w:val="en-US"/>
        </w:rPr>
        <w:t xml:space="preserve">, </w:t>
      </w:r>
      <w:r>
        <w:rPr>
          <w:iCs/>
          <w:sz w:val="20"/>
          <w:szCs w:val="20"/>
          <w:lang w:val="en-US"/>
        </w:rPr>
        <w:t>str</w:t>
      </w:r>
      <w:r w:rsidRPr="004F113F">
        <w:rPr>
          <w:iCs/>
          <w:sz w:val="20"/>
          <w:szCs w:val="20"/>
          <w:lang w:val="en-US"/>
        </w:rPr>
        <w:t xml:space="preserve">. </w:t>
      </w:r>
      <w:proofErr w:type="spellStart"/>
      <w:r>
        <w:rPr>
          <w:iCs/>
          <w:sz w:val="20"/>
          <w:szCs w:val="20"/>
          <w:lang w:val="en-US"/>
        </w:rPr>
        <w:t>Eroilor</w:t>
      </w:r>
      <w:proofErr w:type="spellEnd"/>
      <w:r w:rsidRPr="00E6020D">
        <w:rPr>
          <w:iCs/>
          <w:sz w:val="20"/>
          <w:szCs w:val="20"/>
          <w:lang w:val="en-US"/>
        </w:rPr>
        <w:t xml:space="preserve"> </w:t>
      </w:r>
      <w:proofErr w:type="spellStart"/>
      <w:r>
        <w:rPr>
          <w:iCs/>
          <w:sz w:val="20"/>
          <w:szCs w:val="20"/>
          <w:lang w:val="en-US"/>
        </w:rPr>
        <w:t>Maidoni</w:t>
      </w:r>
      <w:proofErr w:type="spellEnd"/>
      <w:r w:rsidRPr="00E6020D">
        <w:rPr>
          <w:iCs/>
          <w:sz w:val="20"/>
          <w:szCs w:val="20"/>
          <w:lang w:val="en-US"/>
        </w:rPr>
        <w:t xml:space="preserve">, </w:t>
      </w:r>
      <w:proofErr w:type="spellStart"/>
      <w:r>
        <w:rPr>
          <w:iCs/>
          <w:sz w:val="20"/>
          <w:szCs w:val="20"/>
          <w:lang w:val="en-US"/>
        </w:rPr>
        <w:t>nr</w:t>
      </w:r>
      <w:proofErr w:type="spellEnd"/>
      <w:r w:rsidRPr="00E6020D">
        <w:rPr>
          <w:iCs/>
          <w:sz w:val="20"/>
          <w:szCs w:val="20"/>
          <w:lang w:val="en-US"/>
        </w:rPr>
        <w:t xml:space="preserve">. </w:t>
      </w:r>
      <w:r>
        <w:rPr>
          <w:iCs/>
          <w:sz w:val="20"/>
          <w:szCs w:val="20"/>
          <w:lang w:val="ro-RO"/>
        </w:rPr>
        <w:t>8.</w:t>
      </w:r>
    </w:p>
    <w:p w:rsidR="00E6020D" w:rsidRDefault="00E6020D">
      <w:pPr>
        <w:spacing w:before="120"/>
        <w:ind w:firstLine="360"/>
        <w:jc w:val="both"/>
        <w:rPr>
          <w:sz w:val="20"/>
          <w:lang w:val="ro-RO"/>
        </w:rPr>
      </w:pPr>
      <w:r>
        <w:rPr>
          <w:sz w:val="20"/>
          <w:lang w:val="ro-RO"/>
        </w:rPr>
        <w:t>Transpostul până la Universitate de la Gara de Tren:</w:t>
      </w:r>
    </w:p>
    <w:p w:rsidR="00751707" w:rsidRPr="00E6020D" w:rsidRDefault="00E6020D" w:rsidP="00E6020D">
      <w:pPr>
        <w:spacing w:before="120"/>
        <w:ind w:firstLine="180"/>
        <w:jc w:val="both"/>
        <w:rPr>
          <w:sz w:val="20"/>
          <w:lang w:val="ro-RO"/>
        </w:rPr>
      </w:pPr>
      <w:r>
        <w:rPr>
          <w:sz w:val="20"/>
          <w:lang w:val="ro-RO"/>
        </w:rPr>
        <w:t xml:space="preserve">- troleibusul </w:t>
      </w:r>
      <w:r w:rsidR="00740D04" w:rsidRPr="00813609">
        <w:rPr>
          <w:sz w:val="20"/>
        </w:rPr>
        <w:t xml:space="preserve">№ 7, 7а, 14, </w:t>
      </w:r>
      <w:r>
        <w:rPr>
          <w:sz w:val="20"/>
          <w:lang w:val="ro-RO"/>
        </w:rPr>
        <w:t>stația „Filarmonia”</w:t>
      </w:r>
    </w:p>
    <w:p w:rsidR="00751707" w:rsidRPr="00813609" w:rsidRDefault="00E6020D">
      <w:pPr>
        <w:numPr>
          <w:ilvl w:val="0"/>
          <w:numId w:val="11"/>
        </w:numPr>
        <w:tabs>
          <w:tab w:val="clear" w:pos="717"/>
        </w:tabs>
        <w:ind w:left="360" w:hanging="180"/>
        <w:jc w:val="both"/>
        <w:rPr>
          <w:sz w:val="20"/>
        </w:rPr>
      </w:pPr>
      <w:r>
        <w:rPr>
          <w:sz w:val="20"/>
          <w:lang w:val="ro-RO"/>
        </w:rPr>
        <w:t xml:space="preserve">autobusul </w:t>
      </w:r>
      <w:r w:rsidR="00740D04" w:rsidRPr="00813609">
        <w:rPr>
          <w:sz w:val="20"/>
        </w:rPr>
        <w:t xml:space="preserve"> № 51, </w:t>
      </w:r>
      <w:r>
        <w:rPr>
          <w:sz w:val="20"/>
          <w:lang w:val="ro-RO"/>
        </w:rPr>
        <w:t>stația „Filarmonia”</w:t>
      </w:r>
      <w:r w:rsidR="00D22987" w:rsidRPr="00813609">
        <w:rPr>
          <w:sz w:val="20"/>
        </w:rPr>
        <w:t>.</w:t>
      </w:r>
    </w:p>
    <w:p w:rsidR="00751707" w:rsidRPr="00813609" w:rsidRDefault="00751707">
      <w:pPr>
        <w:jc w:val="both"/>
        <w:rPr>
          <w:sz w:val="20"/>
        </w:rPr>
      </w:pPr>
    </w:p>
    <w:p w:rsidR="00F97C03" w:rsidRDefault="00F97C03">
      <w:pPr>
        <w:jc w:val="both"/>
        <w:rPr>
          <w:sz w:val="20"/>
        </w:rPr>
      </w:pPr>
    </w:p>
    <w:p w:rsidR="00E20005" w:rsidRDefault="00E20005">
      <w:pPr>
        <w:jc w:val="both"/>
        <w:rPr>
          <w:sz w:val="20"/>
        </w:rPr>
      </w:pPr>
    </w:p>
    <w:p w:rsidR="00E20005" w:rsidRDefault="00E20005">
      <w:pPr>
        <w:jc w:val="both"/>
        <w:rPr>
          <w:sz w:val="20"/>
        </w:rPr>
      </w:pPr>
    </w:p>
    <w:p w:rsidR="00E20005" w:rsidRDefault="00E20005">
      <w:pPr>
        <w:jc w:val="both"/>
        <w:rPr>
          <w:sz w:val="20"/>
        </w:rPr>
      </w:pPr>
    </w:p>
    <w:p w:rsidR="00E20005" w:rsidRPr="00813609" w:rsidRDefault="00E20005">
      <w:pPr>
        <w:jc w:val="both"/>
        <w:rPr>
          <w:sz w:val="20"/>
        </w:rPr>
      </w:pPr>
    </w:p>
    <w:p w:rsidR="00F97C03" w:rsidRPr="00813609" w:rsidRDefault="00F97C03">
      <w:pPr>
        <w:jc w:val="both"/>
        <w:rPr>
          <w:sz w:val="20"/>
        </w:rPr>
      </w:pPr>
    </w:p>
    <w:p w:rsidR="00F97C03" w:rsidRPr="00813609" w:rsidRDefault="00F97C03">
      <w:pPr>
        <w:jc w:val="both"/>
        <w:rPr>
          <w:sz w:val="20"/>
        </w:rPr>
      </w:pPr>
    </w:p>
    <w:p w:rsidR="00F97C03" w:rsidRDefault="00F97C03">
      <w:pPr>
        <w:jc w:val="both"/>
        <w:rPr>
          <w:sz w:val="20"/>
          <w:lang w:val="ro-RO"/>
        </w:rPr>
      </w:pPr>
    </w:p>
    <w:p w:rsidR="00E6020D" w:rsidRPr="00E6020D" w:rsidRDefault="00E6020D">
      <w:pPr>
        <w:jc w:val="both"/>
        <w:rPr>
          <w:sz w:val="20"/>
          <w:lang w:val="ro-RO"/>
        </w:rPr>
      </w:pPr>
    </w:p>
    <w:p w:rsidR="00B859A2" w:rsidRPr="00E26BD2" w:rsidRDefault="00E26BD2" w:rsidP="00B859A2">
      <w:pPr>
        <w:pStyle w:val="a7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9" w:color="auto" w:shadow="1"/>
        </w:pBdr>
        <w:ind w:firstLine="0"/>
        <w:jc w:val="center"/>
        <w:rPr>
          <w:i w:val="0"/>
          <w:sz w:val="20"/>
          <w:lang w:val="ro-RO"/>
        </w:rPr>
      </w:pPr>
      <w:r>
        <w:rPr>
          <w:i w:val="0"/>
          <w:sz w:val="20"/>
          <w:lang w:val="ro-RO"/>
        </w:rPr>
        <w:lastRenderedPageBreak/>
        <w:t>COMITETUL ORGANIZATORIC</w:t>
      </w:r>
    </w:p>
    <w:p w:rsidR="00845775" w:rsidRPr="00E0209F" w:rsidRDefault="00E26BD2">
      <w:pPr>
        <w:jc w:val="both"/>
        <w:rPr>
          <w:bCs/>
          <w:iCs/>
          <w:sz w:val="20"/>
          <w:lang w:val="ro-RO"/>
        </w:rPr>
      </w:pPr>
      <w:r>
        <w:rPr>
          <w:bCs/>
          <w:iCs/>
          <w:sz w:val="20"/>
          <w:lang w:val="ro-RO"/>
        </w:rPr>
        <w:t>Culinici</w:t>
      </w:r>
      <w:r w:rsidR="00845775" w:rsidRPr="00E0209F">
        <w:rPr>
          <w:bCs/>
          <w:iCs/>
          <w:sz w:val="20"/>
          <w:lang w:val="en-US"/>
        </w:rPr>
        <w:t xml:space="preserve"> </w:t>
      </w:r>
      <w:r w:rsidR="003744C8" w:rsidRPr="00813609">
        <w:rPr>
          <w:bCs/>
          <w:iCs/>
          <w:sz w:val="20"/>
        </w:rPr>
        <w:t>Е</w:t>
      </w:r>
      <w:r w:rsidR="003744C8" w:rsidRPr="00E0209F">
        <w:rPr>
          <w:bCs/>
          <w:iCs/>
          <w:sz w:val="20"/>
          <w:lang w:val="en-US"/>
        </w:rPr>
        <w:t>.</w:t>
      </w:r>
      <w:r w:rsidR="00B1667A" w:rsidRPr="00E0209F">
        <w:rPr>
          <w:bCs/>
          <w:iCs/>
          <w:sz w:val="20"/>
          <w:lang w:val="en-US"/>
        </w:rPr>
        <w:t> </w:t>
      </w:r>
      <w:r w:rsidR="00E0209F">
        <w:rPr>
          <w:bCs/>
          <w:iCs/>
          <w:sz w:val="20"/>
          <w:lang w:val="ro-RO"/>
        </w:rPr>
        <w:t>I</w:t>
      </w:r>
      <w:r w:rsidR="003744C8" w:rsidRPr="00E0209F">
        <w:rPr>
          <w:bCs/>
          <w:iCs/>
          <w:sz w:val="20"/>
          <w:lang w:val="en-US"/>
        </w:rPr>
        <w:t>.</w:t>
      </w:r>
      <w:r w:rsidR="00E0209F" w:rsidRPr="00E0209F">
        <w:rPr>
          <w:bCs/>
          <w:iCs/>
          <w:sz w:val="20"/>
          <w:lang w:val="en-US"/>
        </w:rPr>
        <w:t xml:space="preserve">, </w:t>
      </w:r>
      <w:r w:rsidR="00E0209F">
        <w:rPr>
          <w:bCs/>
          <w:iCs/>
          <w:sz w:val="20"/>
          <w:lang w:val="ro-RO"/>
        </w:rPr>
        <w:t>dr</w:t>
      </w:r>
      <w:r w:rsidR="00845775" w:rsidRPr="00E0209F">
        <w:rPr>
          <w:bCs/>
          <w:iCs/>
          <w:sz w:val="20"/>
          <w:lang w:val="en-US"/>
        </w:rPr>
        <w:t xml:space="preserve">., </w:t>
      </w:r>
      <w:r w:rsidR="00E0209F">
        <w:rPr>
          <w:bCs/>
          <w:iCs/>
          <w:sz w:val="20"/>
          <w:lang w:val="ro-RO"/>
        </w:rPr>
        <w:t>prof</w:t>
      </w:r>
      <w:r w:rsidR="00845775" w:rsidRPr="00E0209F">
        <w:rPr>
          <w:bCs/>
          <w:iCs/>
          <w:sz w:val="20"/>
          <w:lang w:val="en-US"/>
        </w:rPr>
        <w:t xml:space="preserve">, </w:t>
      </w:r>
      <w:r w:rsidR="00E0209F">
        <w:rPr>
          <w:bCs/>
          <w:iCs/>
          <w:sz w:val="20"/>
          <w:lang w:val="ro-RO"/>
        </w:rPr>
        <w:t>Universitatea de Administrare și Drept din Hmelinițc</w:t>
      </w:r>
      <w:r w:rsidR="00B859A2" w:rsidRPr="00E0209F">
        <w:rPr>
          <w:bCs/>
          <w:iCs/>
          <w:sz w:val="20"/>
          <w:lang w:val="en-US"/>
        </w:rPr>
        <w:t xml:space="preserve">, </w:t>
      </w:r>
      <w:r w:rsidR="00E0209F">
        <w:rPr>
          <w:bCs/>
          <w:iCs/>
          <w:sz w:val="20"/>
          <w:lang w:val="ro-RO"/>
        </w:rPr>
        <w:t>Ucraina</w:t>
      </w:r>
    </w:p>
    <w:p w:rsidR="00604E79" w:rsidRPr="00E0209F" w:rsidRDefault="00E0209F">
      <w:pPr>
        <w:jc w:val="both"/>
        <w:rPr>
          <w:bCs/>
          <w:iCs/>
          <w:sz w:val="20"/>
          <w:lang w:val="ro-RO"/>
        </w:rPr>
      </w:pPr>
      <w:r>
        <w:rPr>
          <w:bCs/>
          <w:iCs/>
          <w:sz w:val="20"/>
          <w:lang w:val="ro-RO"/>
        </w:rPr>
        <w:t>Sinciac</w:t>
      </w:r>
      <w:r w:rsidRPr="00E0209F">
        <w:rPr>
          <w:bCs/>
          <w:iCs/>
          <w:sz w:val="20"/>
          <w:lang w:val="en-US"/>
        </w:rPr>
        <w:t xml:space="preserve"> </w:t>
      </w:r>
      <w:r>
        <w:rPr>
          <w:bCs/>
          <w:iCs/>
          <w:sz w:val="20"/>
          <w:lang w:val="ro-RO"/>
        </w:rPr>
        <w:t>V</w:t>
      </w:r>
      <w:r w:rsidR="00056B4F" w:rsidRPr="00E0209F">
        <w:rPr>
          <w:bCs/>
          <w:iCs/>
          <w:sz w:val="20"/>
          <w:lang w:val="en-US"/>
        </w:rPr>
        <w:t>.</w:t>
      </w:r>
      <w:r w:rsidR="00B1667A" w:rsidRPr="00E0209F">
        <w:rPr>
          <w:bCs/>
          <w:iCs/>
          <w:sz w:val="20"/>
          <w:lang w:val="en-US"/>
        </w:rPr>
        <w:t> </w:t>
      </w:r>
      <w:r>
        <w:rPr>
          <w:bCs/>
          <w:iCs/>
          <w:sz w:val="20"/>
          <w:lang w:val="ro-RO"/>
        </w:rPr>
        <w:t>P</w:t>
      </w:r>
      <w:r w:rsidRPr="00E0209F">
        <w:rPr>
          <w:bCs/>
          <w:iCs/>
          <w:sz w:val="20"/>
          <w:lang w:val="en-US"/>
        </w:rPr>
        <w:t xml:space="preserve">., </w:t>
      </w:r>
      <w:r>
        <w:rPr>
          <w:bCs/>
          <w:iCs/>
          <w:sz w:val="20"/>
          <w:lang w:val="ro-RO"/>
        </w:rPr>
        <w:t>dr. prof.</w:t>
      </w:r>
      <w:r w:rsidR="00056B4F" w:rsidRPr="00E0209F">
        <w:rPr>
          <w:bCs/>
          <w:iCs/>
          <w:sz w:val="20"/>
          <w:lang w:val="en-US"/>
        </w:rPr>
        <w:t xml:space="preserve">, </w:t>
      </w:r>
      <w:r>
        <w:rPr>
          <w:bCs/>
          <w:iCs/>
          <w:sz w:val="20"/>
          <w:lang w:val="ro-RO"/>
        </w:rPr>
        <w:t>Universitatea de Administrare și Drept din Hmelinițc</w:t>
      </w:r>
      <w:r w:rsidRPr="00E0209F">
        <w:rPr>
          <w:bCs/>
          <w:iCs/>
          <w:sz w:val="20"/>
          <w:lang w:val="en-US"/>
        </w:rPr>
        <w:t xml:space="preserve">, </w:t>
      </w:r>
      <w:r>
        <w:rPr>
          <w:bCs/>
          <w:iCs/>
          <w:sz w:val="20"/>
          <w:lang w:val="ro-RO"/>
        </w:rPr>
        <w:t>Ucraina</w:t>
      </w:r>
    </w:p>
    <w:p w:rsidR="00056B4F" w:rsidRPr="00E0209F" w:rsidRDefault="00E0209F" w:rsidP="00056B4F">
      <w:pPr>
        <w:jc w:val="both"/>
        <w:rPr>
          <w:bCs/>
          <w:iCs/>
          <w:sz w:val="20"/>
          <w:lang w:val="ro-RO"/>
        </w:rPr>
      </w:pPr>
      <w:r>
        <w:rPr>
          <w:bCs/>
          <w:iCs/>
          <w:sz w:val="20"/>
          <w:lang w:val="ro-RO"/>
        </w:rPr>
        <w:t>Voinarenco</w:t>
      </w:r>
      <w:r w:rsidR="00056B4F" w:rsidRPr="00E0209F">
        <w:rPr>
          <w:bCs/>
          <w:iCs/>
          <w:sz w:val="20"/>
          <w:lang w:val="en-US"/>
        </w:rPr>
        <w:t xml:space="preserve"> </w:t>
      </w:r>
      <w:r>
        <w:rPr>
          <w:bCs/>
          <w:iCs/>
          <w:sz w:val="20"/>
          <w:lang w:val="ro-RO"/>
        </w:rPr>
        <w:t>M. P</w:t>
      </w:r>
      <w:r w:rsidRPr="00E0209F">
        <w:rPr>
          <w:bCs/>
          <w:iCs/>
          <w:sz w:val="20"/>
          <w:lang w:val="en-US"/>
        </w:rPr>
        <w:t xml:space="preserve">., </w:t>
      </w:r>
      <w:r>
        <w:rPr>
          <w:bCs/>
          <w:iCs/>
          <w:sz w:val="20"/>
          <w:lang w:val="ro-RO"/>
        </w:rPr>
        <w:t>dr., prof.</w:t>
      </w:r>
      <w:r w:rsidR="00056B4F" w:rsidRPr="00E0209F">
        <w:rPr>
          <w:bCs/>
          <w:iCs/>
          <w:sz w:val="20"/>
          <w:lang w:val="en-US"/>
        </w:rPr>
        <w:t xml:space="preserve">, </w:t>
      </w:r>
      <w:r>
        <w:rPr>
          <w:bCs/>
          <w:iCs/>
          <w:sz w:val="20"/>
          <w:lang w:val="ro-RO"/>
        </w:rPr>
        <w:t>Universitatea Națională din Hmelnițc, Ucraina</w:t>
      </w:r>
    </w:p>
    <w:p w:rsidR="00056B4F" w:rsidRPr="00E0209F" w:rsidRDefault="00E0209F" w:rsidP="00056B4F">
      <w:pPr>
        <w:jc w:val="both"/>
        <w:rPr>
          <w:bCs/>
          <w:iCs/>
          <w:sz w:val="20"/>
          <w:lang w:val="ro-RO"/>
        </w:rPr>
      </w:pPr>
      <w:r>
        <w:rPr>
          <w:bCs/>
          <w:iCs/>
          <w:sz w:val="20"/>
          <w:lang w:val="ro-RO"/>
        </w:rPr>
        <w:t>Capitaneț</w:t>
      </w:r>
      <w:r w:rsidR="00056B4F" w:rsidRPr="00E0209F">
        <w:rPr>
          <w:bCs/>
          <w:iCs/>
          <w:sz w:val="20"/>
          <w:lang w:val="en-US"/>
        </w:rPr>
        <w:t xml:space="preserve"> </w:t>
      </w:r>
      <w:r>
        <w:rPr>
          <w:bCs/>
          <w:iCs/>
          <w:sz w:val="20"/>
          <w:lang w:val="ro-RO"/>
        </w:rPr>
        <w:t>S.V.,</w:t>
      </w:r>
      <w:r w:rsidR="00056B4F" w:rsidRPr="00E0209F">
        <w:rPr>
          <w:bCs/>
          <w:iCs/>
          <w:sz w:val="20"/>
          <w:lang w:val="en-US"/>
        </w:rPr>
        <w:t xml:space="preserve"> </w:t>
      </w:r>
      <w:r>
        <w:rPr>
          <w:bCs/>
          <w:iCs/>
          <w:sz w:val="20"/>
          <w:lang w:val="ro-RO"/>
        </w:rPr>
        <w:t>doctorand</w:t>
      </w:r>
      <w:r w:rsidR="00056B4F" w:rsidRPr="00E0209F">
        <w:rPr>
          <w:bCs/>
          <w:iCs/>
          <w:sz w:val="20"/>
          <w:lang w:val="en-US"/>
        </w:rPr>
        <w:t xml:space="preserve">, </w:t>
      </w:r>
      <w:r>
        <w:rPr>
          <w:bCs/>
          <w:iCs/>
          <w:sz w:val="20"/>
          <w:lang w:val="ro-RO"/>
        </w:rPr>
        <w:t>Universitatea de Economie și Antreprenoriat</w:t>
      </w:r>
      <w:r w:rsidR="00B859A2" w:rsidRPr="00E0209F">
        <w:rPr>
          <w:bCs/>
          <w:iCs/>
          <w:sz w:val="20"/>
          <w:lang w:val="en-US"/>
        </w:rPr>
        <w:t xml:space="preserve">, </w:t>
      </w:r>
      <w:r>
        <w:rPr>
          <w:bCs/>
          <w:iCs/>
          <w:sz w:val="20"/>
          <w:lang w:val="ro-RO"/>
        </w:rPr>
        <w:t>Ucraina</w:t>
      </w:r>
    </w:p>
    <w:p w:rsidR="00E0209F" w:rsidRDefault="00E0209F">
      <w:pPr>
        <w:jc w:val="both"/>
        <w:rPr>
          <w:bCs/>
          <w:iCs/>
          <w:sz w:val="20"/>
          <w:lang w:val="ro-RO"/>
        </w:rPr>
      </w:pPr>
      <w:r>
        <w:rPr>
          <w:bCs/>
          <w:iCs/>
          <w:sz w:val="20"/>
          <w:lang w:val="ro-RO"/>
        </w:rPr>
        <w:t>Culinici</w:t>
      </w:r>
      <w:r w:rsidR="006F42CF" w:rsidRPr="00E0209F">
        <w:rPr>
          <w:bCs/>
          <w:iCs/>
          <w:sz w:val="20"/>
          <w:lang w:val="ro-RO"/>
        </w:rPr>
        <w:t xml:space="preserve"> </w:t>
      </w:r>
      <w:r>
        <w:rPr>
          <w:bCs/>
          <w:iCs/>
          <w:sz w:val="20"/>
          <w:lang w:val="ro-RO"/>
        </w:rPr>
        <w:t>R.E.</w:t>
      </w:r>
      <w:r w:rsidR="006F42CF" w:rsidRPr="00E0209F">
        <w:rPr>
          <w:bCs/>
          <w:iCs/>
          <w:sz w:val="20"/>
          <w:lang w:val="ro-RO"/>
        </w:rPr>
        <w:t xml:space="preserve">, </w:t>
      </w:r>
      <w:r>
        <w:rPr>
          <w:bCs/>
          <w:iCs/>
          <w:sz w:val="20"/>
          <w:lang w:val="ro-RO"/>
        </w:rPr>
        <w:t>dr., prof.</w:t>
      </w:r>
      <w:r w:rsidR="006F42CF" w:rsidRPr="00E0209F">
        <w:rPr>
          <w:bCs/>
          <w:iCs/>
          <w:sz w:val="20"/>
          <w:lang w:val="ro-RO"/>
        </w:rPr>
        <w:t xml:space="preserve"> </w:t>
      </w:r>
      <w:r>
        <w:rPr>
          <w:bCs/>
          <w:iCs/>
          <w:sz w:val="20"/>
          <w:lang w:val="ro-RO"/>
        </w:rPr>
        <w:t>Universitatea de Administrare și Drept din Hmelinițc</w:t>
      </w:r>
      <w:r w:rsidRPr="00E0209F">
        <w:rPr>
          <w:bCs/>
          <w:iCs/>
          <w:sz w:val="20"/>
          <w:lang w:val="ro-RO"/>
        </w:rPr>
        <w:t xml:space="preserve">, </w:t>
      </w:r>
      <w:r>
        <w:rPr>
          <w:bCs/>
          <w:iCs/>
          <w:sz w:val="20"/>
          <w:lang w:val="ro-RO"/>
        </w:rPr>
        <w:t>Ucraina</w:t>
      </w:r>
      <w:r w:rsidRPr="00E0209F">
        <w:rPr>
          <w:bCs/>
          <w:iCs/>
          <w:sz w:val="20"/>
          <w:lang w:val="ro-RO"/>
        </w:rPr>
        <w:t xml:space="preserve"> </w:t>
      </w:r>
    </w:p>
    <w:p w:rsidR="00E0209F" w:rsidRDefault="00E0209F">
      <w:pPr>
        <w:jc w:val="both"/>
        <w:rPr>
          <w:bCs/>
          <w:iCs/>
          <w:sz w:val="20"/>
          <w:lang w:val="ro-RO"/>
        </w:rPr>
      </w:pPr>
      <w:r>
        <w:rPr>
          <w:bCs/>
          <w:iCs/>
          <w:sz w:val="20"/>
          <w:lang w:val="ro-RO"/>
        </w:rPr>
        <w:t>Pîrțachi I., dr., prof., Academia de Staudii Economice din Moldova</w:t>
      </w:r>
    </w:p>
    <w:p w:rsidR="00E0209F" w:rsidRDefault="00E0209F">
      <w:pPr>
        <w:jc w:val="both"/>
        <w:rPr>
          <w:bCs/>
          <w:iCs/>
          <w:sz w:val="20"/>
          <w:lang w:val="ro-RO"/>
        </w:rPr>
      </w:pPr>
      <w:r>
        <w:rPr>
          <w:bCs/>
          <w:iCs/>
          <w:sz w:val="20"/>
          <w:lang w:val="ro-RO"/>
        </w:rPr>
        <w:t>Ciobanu, I. D., d.f.-m.n., dr., conf. univ., Universitatea de Stat „Alecu Russo” din Bălți, Moldova</w:t>
      </w:r>
    </w:p>
    <w:p w:rsidR="00E0209F" w:rsidRDefault="00E0209F">
      <w:pPr>
        <w:jc w:val="both"/>
        <w:rPr>
          <w:bCs/>
          <w:iCs/>
          <w:sz w:val="20"/>
          <w:lang w:val="ro-RO"/>
        </w:rPr>
      </w:pPr>
      <w:r>
        <w:rPr>
          <w:bCs/>
          <w:iCs/>
          <w:sz w:val="20"/>
          <w:lang w:val="ro-RO"/>
        </w:rPr>
        <w:t>Tcaci C.C., dr., conf.univ., Universitatea de Stat „Alecu Russo” din Bălți, Moldova</w:t>
      </w:r>
    </w:p>
    <w:p w:rsidR="00E0209F" w:rsidRDefault="00E0209F" w:rsidP="00E0209F">
      <w:pPr>
        <w:jc w:val="both"/>
        <w:rPr>
          <w:bCs/>
          <w:iCs/>
          <w:sz w:val="20"/>
          <w:lang w:val="ro-RO"/>
        </w:rPr>
      </w:pPr>
      <w:r>
        <w:rPr>
          <w:bCs/>
          <w:iCs/>
          <w:sz w:val="20"/>
          <w:lang w:val="ro-RO"/>
        </w:rPr>
        <w:t>Movilă I.V., dr. hab., conf.univ., Universitatea de Stat „Alecu Russo” din Bălți, Moldova</w:t>
      </w:r>
    </w:p>
    <w:p w:rsidR="00E0209F" w:rsidRDefault="00E0209F" w:rsidP="00E0209F">
      <w:pPr>
        <w:jc w:val="both"/>
        <w:rPr>
          <w:bCs/>
          <w:iCs/>
          <w:sz w:val="20"/>
          <w:lang w:val="ro-RO"/>
        </w:rPr>
      </w:pPr>
      <w:r>
        <w:rPr>
          <w:bCs/>
          <w:iCs/>
          <w:sz w:val="20"/>
          <w:lang w:val="ro-RO"/>
        </w:rPr>
        <w:t>Doncean, M., d</w:t>
      </w:r>
      <w:r w:rsidR="00115FCD">
        <w:rPr>
          <w:bCs/>
          <w:iCs/>
          <w:sz w:val="20"/>
          <w:lang w:val="ro-RO"/>
        </w:rPr>
        <w:t>r., cercet. șt., Institutul de C</w:t>
      </w:r>
      <w:r>
        <w:rPr>
          <w:bCs/>
          <w:iCs/>
          <w:sz w:val="20"/>
          <w:lang w:val="ro-RO"/>
        </w:rPr>
        <w:t>ercetări „Gh. Zane”</w:t>
      </w:r>
    </w:p>
    <w:p w:rsidR="00E0209F" w:rsidRDefault="00E0209F" w:rsidP="00E0209F">
      <w:pPr>
        <w:jc w:val="both"/>
        <w:rPr>
          <w:bCs/>
          <w:iCs/>
          <w:sz w:val="20"/>
          <w:lang w:val="ro-RO"/>
        </w:rPr>
      </w:pPr>
      <w:r>
        <w:rPr>
          <w:bCs/>
          <w:iCs/>
          <w:sz w:val="20"/>
          <w:lang w:val="ro-RO"/>
        </w:rPr>
        <w:t>Suslenco Alina, dr., lect.univ., Universitatea de Stat „Alecu Russo” din Bălți, Moldova</w:t>
      </w:r>
    </w:p>
    <w:p w:rsidR="00E0209F" w:rsidRDefault="00E0209F">
      <w:pPr>
        <w:jc w:val="both"/>
        <w:rPr>
          <w:bCs/>
          <w:iCs/>
          <w:sz w:val="20"/>
          <w:lang w:val="ro-RO"/>
        </w:rPr>
      </w:pPr>
    </w:p>
    <w:p w:rsidR="00E20005" w:rsidRPr="006B720C" w:rsidRDefault="00E20005" w:rsidP="00E20005">
      <w:pPr>
        <w:jc w:val="center"/>
        <w:rPr>
          <w:bCs/>
          <w:iCs/>
          <w:sz w:val="20"/>
          <w:lang w:val="uk-UA"/>
        </w:rPr>
      </w:pPr>
      <w:r w:rsidRPr="00E93C4A">
        <w:rPr>
          <w:bCs/>
          <w:iCs/>
          <w:noProof/>
          <w:sz w:val="20"/>
          <w:lang w:val="uk-UA" w:eastAsia="uk-UA"/>
        </w:rPr>
        <w:drawing>
          <wp:inline distT="0" distB="0" distL="0" distR="0" wp14:anchorId="4B959D88" wp14:editId="45C94A77">
            <wp:extent cx="1098550" cy="795338"/>
            <wp:effectExtent l="0" t="0" r="0" b="0"/>
            <wp:docPr id="4" name="Рисунок 1" descr="logo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4" descr="logo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colorTemperature colorTemp="6475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795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iCs/>
          <w:noProof/>
          <w:sz w:val="20"/>
          <w:lang w:val="uk-UA" w:eastAsia="uk-UA"/>
        </w:rPr>
        <w:drawing>
          <wp:inline distT="0" distB="0" distL="0" distR="0" wp14:anchorId="563A8BD3" wp14:editId="1F12FA44">
            <wp:extent cx="1728000" cy="5011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0776683_10212078095809886_453370371_n-300x87.png"/>
                    <pic:cNvPicPr/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50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005" w:rsidRPr="00E93C4A" w:rsidRDefault="00E20005" w:rsidP="00E20005">
      <w:pPr>
        <w:jc w:val="center"/>
        <w:rPr>
          <w:bCs/>
          <w:iCs/>
          <w:sz w:val="20"/>
        </w:rPr>
      </w:pPr>
      <w:r w:rsidRPr="00CF6C37">
        <w:rPr>
          <w:noProof/>
          <w:lang w:val="uk-UA" w:eastAsia="uk-UA"/>
        </w:rPr>
        <w:drawing>
          <wp:inline distT="0" distB="0" distL="0" distR="0" wp14:anchorId="3617C9A9" wp14:editId="49A032C2">
            <wp:extent cx="878795" cy="972000"/>
            <wp:effectExtent l="0" t="0" r="0" b="0"/>
            <wp:docPr id="3" name="Рисунок 3" descr="УЕП-ба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ЕП-банер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20" t="9517" r="31454" b="51224"/>
                    <a:stretch/>
                  </pic:blipFill>
                  <pic:spPr bwMode="auto">
                    <a:xfrm>
                      <a:off x="0" y="0"/>
                      <a:ext cx="878795" cy="9720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21C81891" wp14:editId="14632F39">
            <wp:extent cx="844111" cy="792000"/>
            <wp:effectExtent l="38100" t="38100" r="13335" b="273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9" t="1204" r="12605" b="7303"/>
                    <a:stretch/>
                  </pic:blipFill>
                  <pic:spPr bwMode="auto">
                    <a:xfrm>
                      <a:off x="0" y="0"/>
                      <a:ext cx="844111" cy="792000"/>
                    </a:xfrm>
                    <a:prstGeom prst="ellipse">
                      <a:avLst/>
                    </a:prstGeom>
                    <a:solidFill>
                      <a:srgbClr val="FFFFFF"/>
                    </a:solidFill>
                    <a:ln w="9525" cap="flat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1707" w:rsidRPr="00115FCD" w:rsidRDefault="00115FCD">
      <w:pPr>
        <w:pStyle w:val="a7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9" w:color="auto" w:shadow="1"/>
        </w:pBdr>
        <w:jc w:val="center"/>
        <w:rPr>
          <w:i w:val="0"/>
          <w:iCs w:val="0"/>
          <w:sz w:val="20"/>
          <w:lang w:val="ro-RO"/>
        </w:rPr>
      </w:pPr>
      <w:r>
        <w:rPr>
          <w:i w:val="0"/>
          <w:iCs w:val="0"/>
          <w:sz w:val="20"/>
          <w:lang w:val="ro-RO"/>
        </w:rPr>
        <w:t>Coordonatele comitetului organizatoric</w:t>
      </w:r>
    </w:p>
    <w:p w:rsidR="00751707" w:rsidRPr="00224C05" w:rsidRDefault="00115FCD" w:rsidP="003744C8">
      <w:pPr>
        <w:jc w:val="center"/>
        <w:rPr>
          <w:b/>
          <w:i/>
          <w:iCs/>
          <w:spacing w:val="-8"/>
          <w:sz w:val="20"/>
          <w:szCs w:val="20"/>
          <w:lang w:val="ro-RO"/>
        </w:rPr>
      </w:pPr>
      <w:r>
        <w:rPr>
          <w:b/>
          <w:bCs/>
          <w:i/>
          <w:iCs/>
          <w:sz w:val="20"/>
          <w:lang w:val="ro-RO"/>
        </w:rPr>
        <w:t>Tel</w:t>
      </w:r>
      <w:r w:rsidR="00CF71D2" w:rsidRPr="00115FCD">
        <w:rPr>
          <w:b/>
          <w:bCs/>
          <w:i/>
          <w:iCs/>
          <w:sz w:val="20"/>
          <w:lang w:val="en-US"/>
        </w:rPr>
        <w:t>.</w:t>
      </w:r>
      <w:r w:rsidR="00751707" w:rsidRPr="00115FCD">
        <w:rPr>
          <w:b/>
          <w:bCs/>
          <w:i/>
          <w:iCs/>
          <w:sz w:val="20"/>
          <w:lang w:val="en-US"/>
        </w:rPr>
        <w:t xml:space="preserve">: (0382) 70-25-42; </w:t>
      </w:r>
      <w:r w:rsidRPr="00115FCD">
        <w:rPr>
          <w:b/>
          <w:bCs/>
          <w:i/>
          <w:iCs/>
          <w:sz w:val="20"/>
          <w:lang w:val="en-US"/>
        </w:rPr>
        <w:t> </w:t>
      </w:r>
      <w:r>
        <w:rPr>
          <w:b/>
          <w:bCs/>
          <w:i/>
          <w:iCs/>
          <w:sz w:val="20"/>
          <w:lang w:val="ro-RO"/>
        </w:rPr>
        <w:t>tel</w:t>
      </w:r>
      <w:r w:rsidR="00CF71D2" w:rsidRPr="00115FCD">
        <w:rPr>
          <w:b/>
          <w:bCs/>
          <w:i/>
          <w:iCs/>
          <w:sz w:val="20"/>
          <w:lang w:val="en-US"/>
        </w:rPr>
        <w:t>.</w:t>
      </w:r>
      <w:r w:rsidR="00751707" w:rsidRPr="00115FCD">
        <w:rPr>
          <w:b/>
          <w:bCs/>
          <w:i/>
          <w:iCs/>
          <w:sz w:val="20"/>
          <w:lang w:val="en-US"/>
        </w:rPr>
        <w:t xml:space="preserve">: </w:t>
      </w:r>
      <w:r w:rsidR="00EC273A" w:rsidRPr="00813609">
        <w:rPr>
          <w:b/>
          <w:bCs/>
          <w:i/>
          <w:iCs/>
          <w:sz w:val="20"/>
          <w:lang w:val="uk-UA"/>
        </w:rPr>
        <w:t>+38</w:t>
      </w:r>
      <w:r w:rsidR="001D072E" w:rsidRPr="00115FCD">
        <w:rPr>
          <w:b/>
          <w:bCs/>
          <w:i/>
          <w:iCs/>
          <w:sz w:val="20"/>
          <w:lang w:val="en-US"/>
        </w:rPr>
        <w:t>0973971280</w:t>
      </w:r>
      <w:r w:rsidR="00751707" w:rsidRPr="00115FCD">
        <w:rPr>
          <w:b/>
          <w:bCs/>
          <w:i/>
          <w:iCs/>
          <w:sz w:val="20"/>
          <w:lang w:val="en-US"/>
        </w:rPr>
        <w:t xml:space="preserve">; </w:t>
      </w:r>
      <w:r w:rsidR="009C6A14" w:rsidRPr="00115FCD">
        <w:rPr>
          <w:b/>
          <w:bCs/>
          <w:i/>
          <w:iCs/>
          <w:sz w:val="20"/>
          <w:lang w:val="en-US"/>
        </w:rPr>
        <w:t xml:space="preserve">       </w:t>
      </w:r>
      <w:r>
        <w:rPr>
          <w:b/>
          <w:bCs/>
          <w:i/>
          <w:iCs/>
          <w:sz w:val="20"/>
          <w:lang w:val="ro-RO"/>
        </w:rPr>
        <w:t>fax</w:t>
      </w:r>
      <w:r w:rsidR="00751707" w:rsidRPr="00115FCD">
        <w:rPr>
          <w:b/>
          <w:bCs/>
          <w:i/>
          <w:iCs/>
          <w:sz w:val="20"/>
          <w:lang w:val="en-US"/>
        </w:rPr>
        <w:t>: (0382) 7</w:t>
      </w:r>
      <w:r w:rsidR="00FB7553" w:rsidRPr="00115FCD">
        <w:rPr>
          <w:b/>
          <w:bCs/>
          <w:i/>
          <w:iCs/>
          <w:sz w:val="20"/>
          <w:lang w:val="en-US"/>
        </w:rPr>
        <w:t>1</w:t>
      </w:r>
      <w:r w:rsidR="00751707" w:rsidRPr="00115FCD">
        <w:rPr>
          <w:b/>
          <w:bCs/>
          <w:i/>
          <w:iCs/>
          <w:sz w:val="20"/>
          <w:lang w:val="en-US"/>
        </w:rPr>
        <w:t>-</w:t>
      </w:r>
      <w:r w:rsidR="00FB7553" w:rsidRPr="00115FCD">
        <w:rPr>
          <w:b/>
          <w:bCs/>
          <w:i/>
          <w:iCs/>
          <w:sz w:val="20"/>
          <w:lang w:val="en-US"/>
        </w:rPr>
        <w:t>80</w:t>
      </w:r>
      <w:r w:rsidR="00751707" w:rsidRPr="00115FCD">
        <w:rPr>
          <w:b/>
          <w:bCs/>
          <w:i/>
          <w:iCs/>
          <w:sz w:val="20"/>
          <w:lang w:val="en-US"/>
        </w:rPr>
        <w:t>-</w:t>
      </w:r>
      <w:r w:rsidR="00FB7553" w:rsidRPr="00115FCD">
        <w:rPr>
          <w:b/>
          <w:bCs/>
          <w:i/>
          <w:iCs/>
          <w:sz w:val="20"/>
          <w:lang w:val="en-US"/>
        </w:rPr>
        <w:t>80</w:t>
      </w:r>
      <w:r w:rsidR="00751707" w:rsidRPr="00115FCD">
        <w:rPr>
          <w:b/>
          <w:bCs/>
          <w:i/>
          <w:iCs/>
          <w:sz w:val="20"/>
          <w:lang w:val="en-US"/>
        </w:rPr>
        <w:t>.</w:t>
      </w:r>
      <w:r w:rsidR="00751707" w:rsidRPr="00115FCD">
        <w:rPr>
          <w:b/>
          <w:bCs/>
          <w:i/>
          <w:iCs/>
          <w:sz w:val="20"/>
          <w:lang w:val="en-US"/>
        </w:rPr>
        <w:br/>
      </w:r>
      <w:r w:rsidR="00CA3484">
        <w:rPr>
          <w:b/>
          <w:i/>
          <w:iCs/>
          <w:spacing w:val="-8"/>
          <w:sz w:val="20"/>
          <w:szCs w:val="20"/>
          <w:lang w:val="ro-RO"/>
        </w:rPr>
        <w:t>mail</w:t>
      </w:r>
      <w:r w:rsidR="00FB7553" w:rsidRPr="00224C05">
        <w:rPr>
          <w:b/>
          <w:i/>
          <w:iCs/>
          <w:spacing w:val="-8"/>
          <w:sz w:val="20"/>
          <w:szCs w:val="20"/>
          <w:lang w:val="ro-RO"/>
        </w:rPr>
        <w:t xml:space="preserve">.: </w:t>
      </w:r>
      <w:r w:rsidR="00224C05" w:rsidRPr="00224C05">
        <w:rPr>
          <w:b/>
          <w:i/>
          <w:iCs/>
          <w:spacing w:val="-8"/>
          <w:sz w:val="20"/>
          <w:szCs w:val="20"/>
          <w:lang w:val="ro-RO"/>
        </w:rPr>
        <w:t>Roman.Kulynych@gmail.com</w:t>
      </w:r>
    </w:p>
    <w:p w:rsidR="00751707" w:rsidRPr="00115FCD" w:rsidRDefault="00CA3484">
      <w:pPr>
        <w:ind w:left="708" w:firstLine="192"/>
        <w:rPr>
          <w:b/>
          <w:bCs/>
          <w:i/>
          <w:iCs/>
          <w:sz w:val="20"/>
          <w:lang w:val="en-US"/>
        </w:rPr>
      </w:pPr>
      <w:proofErr w:type="spellStart"/>
      <w:r>
        <w:rPr>
          <w:b/>
          <w:bCs/>
          <w:i/>
          <w:iCs/>
          <w:sz w:val="20"/>
          <w:lang w:val="en-US"/>
        </w:rPr>
        <w:t>Saitul</w:t>
      </w:r>
      <w:proofErr w:type="spellEnd"/>
      <w:r w:rsidR="00751707" w:rsidRPr="00115FCD">
        <w:rPr>
          <w:b/>
          <w:bCs/>
          <w:i/>
          <w:iCs/>
          <w:sz w:val="20"/>
          <w:lang w:val="en-US"/>
        </w:rPr>
        <w:t xml:space="preserve">: </w:t>
      </w:r>
      <w:r w:rsidR="0089243B" w:rsidRPr="00115FCD">
        <w:rPr>
          <w:b/>
          <w:bCs/>
          <w:i/>
          <w:iCs/>
          <w:sz w:val="20"/>
          <w:lang w:val="en-US"/>
        </w:rPr>
        <w:t>www.kulynych.in.ua</w:t>
      </w:r>
      <w:r w:rsidR="00751707" w:rsidRPr="00115FCD">
        <w:rPr>
          <w:b/>
          <w:bCs/>
          <w:i/>
          <w:iCs/>
          <w:sz w:val="20"/>
          <w:lang w:val="en-US"/>
        </w:rPr>
        <w:t xml:space="preserve"> </w:t>
      </w:r>
    </w:p>
    <w:p w:rsidR="00E26BD2" w:rsidRPr="00E26BD2" w:rsidRDefault="00751707" w:rsidP="00466AA4">
      <w:pPr>
        <w:spacing w:before="60" w:after="60"/>
        <w:jc w:val="center"/>
        <w:rPr>
          <w:b/>
          <w:sz w:val="22"/>
          <w:lang w:val="ro-RO"/>
        </w:rPr>
      </w:pPr>
      <w:r w:rsidRPr="00E26BD2">
        <w:rPr>
          <w:sz w:val="20"/>
          <w:lang w:val="en-US"/>
        </w:rPr>
        <w:br w:type="column"/>
      </w:r>
      <w:r w:rsidR="00E26BD2" w:rsidRPr="00E26BD2">
        <w:rPr>
          <w:b/>
          <w:sz w:val="22"/>
          <w:lang w:val="ro-RO"/>
        </w:rPr>
        <w:lastRenderedPageBreak/>
        <w:t>UNIVERSITATEA DE ADMINISTRARE ȘI DREPT DIN HMELNIȚC</w:t>
      </w:r>
    </w:p>
    <w:p w:rsidR="00E26BD2" w:rsidRPr="00E26BD2" w:rsidRDefault="00E26BD2" w:rsidP="00466AA4">
      <w:pPr>
        <w:spacing w:before="60" w:after="60"/>
        <w:jc w:val="center"/>
        <w:rPr>
          <w:b/>
          <w:sz w:val="22"/>
          <w:lang w:val="ro-RO"/>
        </w:rPr>
      </w:pPr>
      <w:r w:rsidRPr="00E26BD2">
        <w:rPr>
          <w:b/>
          <w:sz w:val="22"/>
          <w:lang w:val="ro-RO"/>
        </w:rPr>
        <w:t>UNIVERSITATEA DE STAT „ALECU RUSSO” DIN BĂLȚI,</w:t>
      </w:r>
    </w:p>
    <w:p w:rsidR="00E26BD2" w:rsidRPr="00E26BD2" w:rsidRDefault="00E26BD2" w:rsidP="00466AA4">
      <w:pPr>
        <w:spacing w:before="60" w:after="60"/>
        <w:jc w:val="center"/>
        <w:rPr>
          <w:b/>
          <w:sz w:val="22"/>
          <w:lang w:val="ro-RO"/>
        </w:rPr>
      </w:pPr>
      <w:r w:rsidRPr="00E26BD2">
        <w:rPr>
          <w:b/>
          <w:sz w:val="22"/>
          <w:lang w:val="ro-RO"/>
        </w:rPr>
        <w:t>UNIVERSITATEA DE ECONOMIE ȘI ANTREPRENORIAT,</w:t>
      </w:r>
    </w:p>
    <w:p w:rsidR="00E26BD2" w:rsidRPr="00E26BD2" w:rsidRDefault="00E26BD2" w:rsidP="00466AA4">
      <w:pPr>
        <w:spacing w:before="60" w:after="60"/>
        <w:jc w:val="center"/>
        <w:rPr>
          <w:b/>
          <w:sz w:val="22"/>
          <w:lang w:val="ro-RO"/>
        </w:rPr>
      </w:pPr>
      <w:r w:rsidRPr="00E26BD2">
        <w:rPr>
          <w:b/>
          <w:sz w:val="22"/>
          <w:lang w:val="ro-RO"/>
        </w:rPr>
        <w:t>ACADEMIA DE STUDII ECONOMICE DIN MOLDOVA,</w:t>
      </w:r>
    </w:p>
    <w:p w:rsidR="00E26BD2" w:rsidRPr="00E26BD2" w:rsidRDefault="00E26BD2" w:rsidP="00466AA4">
      <w:pPr>
        <w:spacing w:before="60" w:after="60"/>
        <w:jc w:val="center"/>
        <w:rPr>
          <w:b/>
          <w:sz w:val="22"/>
          <w:lang w:val="ro-RO"/>
        </w:rPr>
      </w:pPr>
      <w:r w:rsidRPr="00E26BD2">
        <w:rPr>
          <w:b/>
          <w:sz w:val="22"/>
          <w:lang w:val="ro-RO"/>
        </w:rPr>
        <w:t>ORGANIZAȚIA REGIONALĂ DE UNIUNE A ECONOMIȘTILOR DIN HMELNIȚC</w:t>
      </w:r>
    </w:p>
    <w:p w:rsidR="00751707" w:rsidRPr="00813609" w:rsidRDefault="00E93C4A" w:rsidP="00466AA4">
      <w:pPr>
        <w:spacing w:before="60" w:after="60"/>
        <w:jc w:val="center"/>
        <w:rPr>
          <w:sz w:val="20"/>
        </w:rPr>
      </w:pPr>
      <w:r w:rsidRPr="00813609">
        <w:rPr>
          <w:rFonts w:cs="Arial"/>
          <w:noProof/>
          <w:lang w:val="uk-UA" w:eastAsia="uk-UA"/>
        </w:rPr>
        <w:drawing>
          <wp:inline distT="0" distB="0" distL="0" distR="0">
            <wp:extent cx="736600" cy="1104900"/>
            <wp:effectExtent l="0" t="0" r="0" b="0"/>
            <wp:docPr id="2" name="Рисунок 1" descr="Gerb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707" w:rsidRPr="00813609" w:rsidRDefault="00751707" w:rsidP="000E7DA3">
      <w:pPr>
        <w:jc w:val="center"/>
        <w:rPr>
          <w:rFonts w:cs="Arial"/>
        </w:rPr>
      </w:pPr>
    </w:p>
    <w:p w:rsidR="00751707" w:rsidRPr="00E26BD2" w:rsidRDefault="00E26BD2" w:rsidP="000E7DA3">
      <w:pPr>
        <w:spacing w:after="120"/>
        <w:jc w:val="center"/>
        <w:rPr>
          <w:rFonts w:ascii="Arial" w:hAnsi="Arial" w:cs="Arial"/>
          <w:b/>
          <w:bCs/>
          <w:spacing w:val="-12"/>
          <w:sz w:val="28"/>
          <w:szCs w:val="28"/>
          <w:lang w:val="ro-RO"/>
        </w:rPr>
      </w:pPr>
      <w:r w:rsidRPr="00E26BD2">
        <w:rPr>
          <w:rFonts w:ascii="Arial" w:hAnsi="Arial" w:cs="Arial"/>
          <w:b/>
          <w:bCs/>
          <w:spacing w:val="-12"/>
          <w:sz w:val="28"/>
          <w:szCs w:val="28"/>
          <w:lang w:val="en-US"/>
        </w:rPr>
        <w:t xml:space="preserve">XIX </w:t>
      </w:r>
      <w:r>
        <w:rPr>
          <w:rFonts w:ascii="Arial" w:hAnsi="Arial" w:cs="Arial"/>
          <w:b/>
          <w:bCs/>
          <w:spacing w:val="-12"/>
          <w:sz w:val="28"/>
          <w:szCs w:val="28"/>
          <w:lang w:val="ro-RO"/>
        </w:rPr>
        <w:t>CONFERINȚA TEORETICO-PRACTICĂ INTERNAȚIONALĂ</w:t>
      </w:r>
    </w:p>
    <w:p w:rsidR="00751707" w:rsidRPr="00CA3484" w:rsidRDefault="00751707" w:rsidP="00CA3484">
      <w:pPr>
        <w:jc w:val="center"/>
        <w:rPr>
          <w:b/>
          <w:bCs/>
          <w:i/>
          <w:iCs/>
          <w:sz w:val="32"/>
          <w:szCs w:val="32"/>
          <w:lang w:val="ro-RO"/>
        </w:rPr>
      </w:pPr>
      <w:r w:rsidRPr="00E26BD2">
        <w:rPr>
          <w:b/>
          <w:bCs/>
          <w:i/>
          <w:iCs/>
          <w:sz w:val="32"/>
          <w:szCs w:val="32"/>
          <w:lang w:val="en-US"/>
        </w:rPr>
        <w:t>“</w:t>
      </w:r>
      <w:r w:rsidR="00E26BD2">
        <w:rPr>
          <w:b/>
          <w:bCs/>
          <w:i/>
          <w:iCs/>
          <w:sz w:val="32"/>
          <w:szCs w:val="32"/>
          <w:lang w:val="ro-RO"/>
        </w:rPr>
        <w:t>Metode statistice și tehnologiiile informaționale de analiză a dezvoltării social-economice</w:t>
      </w:r>
      <w:r w:rsidRPr="00CA3484">
        <w:rPr>
          <w:b/>
          <w:bCs/>
          <w:i/>
          <w:iCs/>
          <w:sz w:val="32"/>
          <w:szCs w:val="32"/>
          <w:lang w:val="en-US"/>
        </w:rPr>
        <w:t xml:space="preserve">” </w:t>
      </w:r>
    </w:p>
    <w:p w:rsidR="00751707" w:rsidRPr="00CA3484" w:rsidRDefault="00751707">
      <w:pPr>
        <w:jc w:val="center"/>
        <w:rPr>
          <w:rFonts w:cs="Arial"/>
          <w:lang w:val="en-US"/>
        </w:rPr>
      </w:pPr>
    </w:p>
    <w:bookmarkStart w:id="1" w:name="_MON_1093876408"/>
    <w:bookmarkEnd w:id="1"/>
    <w:p w:rsidR="00751707" w:rsidRPr="00813609" w:rsidRDefault="0009220A">
      <w:pPr>
        <w:jc w:val="center"/>
        <w:rPr>
          <w:rFonts w:ascii="Arial" w:hAnsi="Arial" w:cs="Arial"/>
          <w:b/>
          <w:bCs/>
          <w:sz w:val="16"/>
        </w:rPr>
      </w:pPr>
      <w:r w:rsidRPr="00813609">
        <w:rPr>
          <w:noProof/>
          <w:sz w:val="18"/>
        </w:rPr>
        <w:object w:dxaOrig="1696" w:dyaOrig="1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52.5pt" o:ole="">
            <v:imagedata r:id="rId16" o:title=""/>
          </v:shape>
          <o:OLEObject Type="Embed" ProgID="Word.Picture.8" ShapeID="_x0000_i1025" DrawAspect="Content" ObjectID="_1612905270" r:id="rId17"/>
        </w:object>
      </w:r>
    </w:p>
    <w:p w:rsidR="00751707" w:rsidRPr="00813609" w:rsidRDefault="00751707">
      <w:pPr>
        <w:jc w:val="center"/>
        <w:rPr>
          <w:rFonts w:ascii="Arial" w:hAnsi="Arial" w:cs="Arial"/>
          <w:b/>
          <w:bCs/>
          <w:sz w:val="16"/>
        </w:rPr>
      </w:pPr>
    </w:p>
    <w:p w:rsidR="00751707" w:rsidRPr="00E26BD2" w:rsidRDefault="00F00CDC" w:rsidP="00D7202D">
      <w:pPr>
        <w:jc w:val="center"/>
        <w:rPr>
          <w:b/>
          <w:bCs/>
          <w:sz w:val="26"/>
          <w:lang w:val="ro-RO"/>
        </w:rPr>
      </w:pPr>
      <w:r w:rsidRPr="00813609">
        <w:rPr>
          <w:b/>
          <w:bCs/>
          <w:sz w:val="26"/>
          <w:lang w:val="uk-UA"/>
        </w:rPr>
        <w:t xml:space="preserve">23 </w:t>
      </w:r>
      <w:r w:rsidR="00E26BD2">
        <w:rPr>
          <w:b/>
          <w:bCs/>
          <w:sz w:val="26"/>
          <w:lang w:val="ro-RO"/>
        </w:rPr>
        <w:t xml:space="preserve">mai </w:t>
      </w:r>
      <w:r w:rsidRPr="00813609">
        <w:rPr>
          <w:b/>
          <w:bCs/>
          <w:sz w:val="26"/>
          <w:lang w:val="uk-UA"/>
        </w:rPr>
        <w:t>2019</w:t>
      </w:r>
      <w:r w:rsidR="00377F8E" w:rsidRPr="00813609">
        <w:rPr>
          <w:b/>
          <w:bCs/>
          <w:sz w:val="26"/>
        </w:rPr>
        <w:t xml:space="preserve"> </w:t>
      </w:r>
    </w:p>
    <w:p w:rsidR="00751707" w:rsidRPr="00E26BD2" w:rsidRDefault="00E26BD2">
      <w:pPr>
        <w:jc w:val="center"/>
        <w:rPr>
          <w:lang w:val="ro-RO"/>
        </w:rPr>
      </w:pPr>
      <w:r>
        <w:rPr>
          <w:b/>
          <w:bCs/>
          <w:sz w:val="26"/>
          <w:lang w:val="ro-RO"/>
        </w:rPr>
        <w:t>Hmelnițc</w:t>
      </w:r>
      <w:r w:rsidR="00126617" w:rsidRPr="00813609">
        <w:rPr>
          <w:b/>
          <w:bCs/>
          <w:sz w:val="26"/>
        </w:rPr>
        <w:t xml:space="preserve">, </w:t>
      </w:r>
      <w:r>
        <w:rPr>
          <w:b/>
          <w:bCs/>
          <w:sz w:val="26"/>
          <w:lang w:val="ro-RO"/>
        </w:rPr>
        <w:t>Ucraina</w:t>
      </w:r>
    </w:p>
    <w:sectPr w:rsidR="00751707" w:rsidRPr="00E26BD2" w:rsidSect="008B5743">
      <w:pgSz w:w="16838" w:h="11906" w:orient="landscape" w:code="9"/>
      <w:pgMar w:top="879" w:right="567" w:bottom="720" w:left="567" w:header="709" w:footer="709" w:gutter="0"/>
      <w:cols w:num="3" w:space="104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_AdverGothic">
    <w:altName w:val="Courier New"/>
    <w:charset w:val="00"/>
    <w:family w:val="decorative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82D"/>
    <w:multiLevelType w:val="hybridMultilevel"/>
    <w:tmpl w:val="915845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B34462"/>
    <w:multiLevelType w:val="hybridMultilevel"/>
    <w:tmpl w:val="0D140D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F399D"/>
    <w:multiLevelType w:val="multilevel"/>
    <w:tmpl w:val="04F8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347B2"/>
    <w:multiLevelType w:val="multilevel"/>
    <w:tmpl w:val="6618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108EC"/>
    <w:multiLevelType w:val="hybridMultilevel"/>
    <w:tmpl w:val="0D140DFE"/>
    <w:lvl w:ilvl="0" w:tplc="041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014154"/>
    <w:multiLevelType w:val="hybridMultilevel"/>
    <w:tmpl w:val="AA703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45843"/>
    <w:multiLevelType w:val="hybridMultilevel"/>
    <w:tmpl w:val="420AFEF6"/>
    <w:lvl w:ilvl="0" w:tplc="F85A268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8D80F30"/>
    <w:multiLevelType w:val="hybridMultilevel"/>
    <w:tmpl w:val="07A0BFE8"/>
    <w:lvl w:ilvl="0" w:tplc="30EE67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94C5F"/>
    <w:multiLevelType w:val="hybridMultilevel"/>
    <w:tmpl w:val="CE8688CC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D2001"/>
    <w:multiLevelType w:val="hybridMultilevel"/>
    <w:tmpl w:val="5324F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C6960"/>
    <w:multiLevelType w:val="multilevel"/>
    <w:tmpl w:val="A12E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917BB7"/>
    <w:multiLevelType w:val="hybridMultilevel"/>
    <w:tmpl w:val="6BEA91DA"/>
    <w:lvl w:ilvl="0" w:tplc="1AF8E1AE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E458D"/>
    <w:multiLevelType w:val="multilevel"/>
    <w:tmpl w:val="CE96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675014"/>
    <w:multiLevelType w:val="hybridMultilevel"/>
    <w:tmpl w:val="07A0BFE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55C93"/>
    <w:multiLevelType w:val="hybridMultilevel"/>
    <w:tmpl w:val="9586A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EC1A5F"/>
    <w:multiLevelType w:val="hybridMultilevel"/>
    <w:tmpl w:val="CE8688CC"/>
    <w:lvl w:ilvl="0" w:tplc="30EE67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4"/>
  </w:num>
  <w:num w:numId="13">
    <w:abstractNumId w:val="10"/>
  </w:num>
  <w:num w:numId="14">
    <w:abstractNumId w:val="2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00"/>
    <w:rsid w:val="00016E89"/>
    <w:rsid w:val="000211FB"/>
    <w:rsid w:val="00056B4F"/>
    <w:rsid w:val="0009220A"/>
    <w:rsid w:val="000B77C2"/>
    <w:rsid w:val="000E7DA3"/>
    <w:rsid w:val="000E7F71"/>
    <w:rsid w:val="000F7A32"/>
    <w:rsid w:val="001026A0"/>
    <w:rsid w:val="00115FCD"/>
    <w:rsid w:val="001170B9"/>
    <w:rsid w:val="00126617"/>
    <w:rsid w:val="00151E36"/>
    <w:rsid w:val="001567E1"/>
    <w:rsid w:val="001569D0"/>
    <w:rsid w:val="001802D1"/>
    <w:rsid w:val="00197098"/>
    <w:rsid w:val="001B12E0"/>
    <w:rsid w:val="001D072E"/>
    <w:rsid w:val="001E3761"/>
    <w:rsid w:val="00216A1A"/>
    <w:rsid w:val="00220644"/>
    <w:rsid w:val="00224C05"/>
    <w:rsid w:val="00236022"/>
    <w:rsid w:val="00247FBB"/>
    <w:rsid w:val="00264D4A"/>
    <w:rsid w:val="00294FA0"/>
    <w:rsid w:val="002C3106"/>
    <w:rsid w:val="0032018D"/>
    <w:rsid w:val="00322500"/>
    <w:rsid w:val="0032355B"/>
    <w:rsid w:val="00337788"/>
    <w:rsid w:val="003406B7"/>
    <w:rsid w:val="00354B11"/>
    <w:rsid w:val="00356DEB"/>
    <w:rsid w:val="003744C8"/>
    <w:rsid w:val="00377F8E"/>
    <w:rsid w:val="00394478"/>
    <w:rsid w:val="003B2C61"/>
    <w:rsid w:val="003D4E8C"/>
    <w:rsid w:val="003E1F83"/>
    <w:rsid w:val="003F0DB2"/>
    <w:rsid w:val="003F679F"/>
    <w:rsid w:val="003F7437"/>
    <w:rsid w:val="00401871"/>
    <w:rsid w:val="00405393"/>
    <w:rsid w:val="00413B85"/>
    <w:rsid w:val="00457950"/>
    <w:rsid w:val="00466AA4"/>
    <w:rsid w:val="00481D13"/>
    <w:rsid w:val="0049785E"/>
    <w:rsid w:val="004B0C96"/>
    <w:rsid w:val="004F113F"/>
    <w:rsid w:val="00505DD6"/>
    <w:rsid w:val="00531D58"/>
    <w:rsid w:val="00535E6E"/>
    <w:rsid w:val="00545886"/>
    <w:rsid w:val="00547B28"/>
    <w:rsid w:val="00561DB0"/>
    <w:rsid w:val="00577622"/>
    <w:rsid w:val="005A61CD"/>
    <w:rsid w:val="005A66CC"/>
    <w:rsid w:val="005B3886"/>
    <w:rsid w:val="00604E79"/>
    <w:rsid w:val="006132FF"/>
    <w:rsid w:val="0061669D"/>
    <w:rsid w:val="00617EB4"/>
    <w:rsid w:val="00630A80"/>
    <w:rsid w:val="0069501C"/>
    <w:rsid w:val="006D0A5A"/>
    <w:rsid w:val="006D52DF"/>
    <w:rsid w:val="006F42CF"/>
    <w:rsid w:val="006F79BB"/>
    <w:rsid w:val="00712DCC"/>
    <w:rsid w:val="007152C9"/>
    <w:rsid w:val="00723143"/>
    <w:rsid w:val="00740D04"/>
    <w:rsid w:val="00751707"/>
    <w:rsid w:val="0075351D"/>
    <w:rsid w:val="00780043"/>
    <w:rsid w:val="00796981"/>
    <w:rsid w:val="007E18CA"/>
    <w:rsid w:val="008005A2"/>
    <w:rsid w:val="0081039A"/>
    <w:rsid w:val="00813609"/>
    <w:rsid w:val="0081613D"/>
    <w:rsid w:val="00821115"/>
    <w:rsid w:val="00822CD3"/>
    <w:rsid w:val="00830191"/>
    <w:rsid w:val="00845775"/>
    <w:rsid w:val="0089243B"/>
    <w:rsid w:val="00892D96"/>
    <w:rsid w:val="008B5743"/>
    <w:rsid w:val="008C64A3"/>
    <w:rsid w:val="008D0503"/>
    <w:rsid w:val="008D2D5E"/>
    <w:rsid w:val="008D3AA9"/>
    <w:rsid w:val="008E0BCF"/>
    <w:rsid w:val="00903786"/>
    <w:rsid w:val="0093123D"/>
    <w:rsid w:val="00953E17"/>
    <w:rsid w:val="009B32C6"/>
    <w:rsid w:val="009B5586"/>
    <w:rsid w:val="009C6A14"/>
    <w:rsid w:val="009F5CE5"/>
    <w:rsid w:val="00A0534B"/>
    <w:rsid w:val="00A07EE4"/>
    <w:rsid w:val="00A163E3"/>
    <w:rsid w:val="00A4192B"/>
    <w:rsid w:val="00A87877"/>
    <w:rsid w:val="00AC5518"/>
    <w:rsid w:val="00AF7A65"/>
    <w:rsid w:val="00B1667A"/>
    <w:rsid w:val="00B536C9"/>
    <w:rsid w:val="00B859A2"/>
    <w:rsid w:val="00BF26A3"/>
    <w:rsid w:val="00C24F83"/>
    <w:rsid w:val="00C86509"/>
    <w:rsid w:val="00C9333D"/>
    <w:rsid w:val="00C94A69"/>
    <w:rsid w:val="00CA3484"/>
    <w:rsid w:val="00CB359C"/>
    <w:rsid w:val="00CC566E"/>
    <w:rsid w:val="00CE22F6"/>
    <w:rsid w:val="00CF7185"/>
    <w:rsid w:val="00CF71D2"/>
    <w:rsid w:val="00D0243E"/>
    <w:rsid w:val="00D126AF"/>
    <w:rsid w:val="00D22987"/>
    <w:rsid w:val="00D7202D"/>
    <w:rsid w:val="00DC27B6"/>
    <w:rsid w:val="00DC5784"/>
    <w:rsid w:val="00DD5D0F"/>
    <w:rsid w:val="00DE7981"/>
    <w:rsid w:val="00DF1C44"/>
    <w:rsid w:val="00E0209F"/>
    <w:rsid w:val="00E20005"/>
    <w:rsid w:val="00E26BD2"/>
    <w:rsid w:val="00E41A4D"/>
    <w:rsid w:val="00E52B7C"/>
    <w:rsid w:val="00E54116"/>
    <w:rsid w:val="00E55B1B"/>
    <w:rsid w:val="00E6020D"/>
    <w:rsid w:val="00E76336"/>
    <w:rsid w:val="00E77932"/>
    <w:rsid w:val="00E93C4A"/>
    <w:rsid w:val="00EC0296"/>
    <w:rsid w:val="00EC273A"/>
    <w:rsid w:val="00ED4F69"/>
    <w:rsid w:val="00EE270F"/>
    <w:rsid w:val="00F00CDC"/>
    <w:rsid w:val="00F01586"/>
    <w:rsid w:val="00F12B4A"/>
    <w:rsid w:val="00F2088D"/>
    <w:rsid w:val="00F22054"/>
    <w:rsid w:val="00F50ECB"/>
    <w:rsid w:val="00F67075"/>
    <w:rsid w:val="00F97C03"/>
    <w:rsid w:val="00FB7553"/>
    <w:rsid w:val="00FC1915"/>
    <w:rsid w:val="00FC5C90"/>
    <w:rsid w:val="00FF02C6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74831"/>
  <w15:docId w15:val="{B5254C84-1533-466A-8485-B3BF122A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E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356DEB"/>
    <w:pPr>
      <w:keepNext/>
      <w:jc w:val="center"/>
      <w:outlineLvl w:val="0"/>
    </w:pPr>
    <w:rPr>
      <w:b/>
      <w:bCs/>
      <w:sz w:val="22"/>
      <w:lang w:val="uk-UA"/>
    </w:rPr>
  </w:style>
  <w:style w:type="paragraph" w:styleId="2">
    <w:name w:val="heading 2"/>
    <w:basedOn w:val="a"/>
    <w:next w:val="a"/>
    <w:qFormat/>
    <w:rsid w:val="00356DEB"/>
    <w:pPr>
      <w:keepNext/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1" w:color="auto" w:shadow="1"/>
      </w:pBdr>
      <w:shd w:val="clear" w:color="auto" w:fill="CCCCCC"/>
      <w:jc w:val="center"/>
      <w:outlineLvl w:val="1"/>
    </w:pPr>
    <w:rPr>
      <w:b/>
      <w:bCs/>
      <w:sz w:val="22"/>
      <w:lang w:val="uk-UA"/>
    </w:rPr>
  </w:style>
  <w:style w:type="paragraph" w:styleId="3">
    <w:name w:val="heading 3"/>
    <w:basedOn w:val="a"/>
    <w:next w:val="a"/>
    <w:qFormat/>
    <w:rsid w:val="00356DEB"/>
    <w:pPr>
      <w:keepNext/>
      <w:jc w:val="center"/>
      <w:outlineLvl w:val="2"/>
    </w:pPr>
    <w:rPr>
      <w:rFonts w:ascii="Arial" w:hAnsi="Arial" w:cs="Arial"/>
      <w:b/>
      <w:bCs/>
      <w:sz w:val="20"/>
      <w:lang w:val="uk-UA"/>
    </w:rPr>
  </w:style>
  <w:style w:type="paragraph" w:styleId="4">
    <w:name w:val="heading 4"/>
    <w:basedOn w:val="a"/>
    <w:next w:val="a"/>
    <w:qFormat/>
    <w:rsid w:val="00356DEB"/>
    <w:pPr>
      <w:keepNext/>
      <w:jc w:val="both"/>
      <w:outlineLvl w:val="3"/>
    </w:pPr>
    <w:rPr>
      <w:b/>
      <w:bCs/>
      <w:i/>
      <w:iCs/>
      <w:sz w:val="20"/>
      <w:lang w:val="uk-UA"/>
    </w:rPr>
  </w:style>
  <w:style w:type="paragraph" w:styleId="5">
    <w:name w:val="heading 5"/>
    <w:basedOn w:val="a"/>
    <w:next w:val="a"/>
    <w:qFormat/>
    <w:rsid w:val="00356DEB"/>
    <w:pPr>
      <w:keepNext/>
      <w:spacing w:after="240"/>
      <w:jc w:val="center"/>
      <w:outlineLvl w:val="4"/>
    </w:pPr>
    <w:rPr>
      <w:b/>
      <w:bCs/>
      <w:i/>
      <w:iCs/>
      <w:sz w:val="4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356DEB"/>
    <w:rPr>
      <w:color w:val="800080"/>
      <w:u w:val="single"/>
    </w:rPr>
  </w:style>
  <w:style w:type="paragraph" w:styleId="a4">
    <w:name w:val="Body Text"/>
    <w:basedOn w:val="a"/>
    <w:rsid w:val="00356DEB"/>
    <w:rPr>
      <w:rFonts w:ascii="Arial" w:hAnsi="Arial" w:cs="Arial"/>
      <w:sz w:val="20"/>
      <w:lang w:val="uk-UA"/>
    </w:rPr>
  </w:style>
  <w:style w:type="paragraph" w:styleId="a5">
    <w:name w:val="Body Text Indent"/>
    <w:basedOn w:val="a"/>
    <w:rsid w:val="00356DEB"/>
    <w:pPr>
      <w:ind w:firstLine="540"/>
      <w:jc w:val="both"/>
    </w:pPr>
    <w:rPr>
      <w:rFonts w:ascii="Arial" w:hAnsi="Arial" w:cs="Arial"/>
      <w:lang w:val="uk-UA"/>
    </w:rPr>
  </w:style>
  <w:style w:type="paragraph" w:styleId="20">
    <w:name w:val="Body Text Indent 2"/>
    <w:basedOn w:val="a"/>
    <w:rsid w:val="00356DEB"/>
    <w:pPr>
      <w:ind w:firstLine="360"/>
      <w:jc w:val="both"/>
    </w:pPr>
    <w:rPr>
      <w:rFonts w:ascii="Arial" w:hAnsi="Arial" w:cs="Arial"/>
      <w:sz w:val="22"/>
      <w:lang w:val="uk-UA"/>
    </w:rPr>
  </w:style>
  <w:style w:type="character" w:styleId="a6">
    <w:name w:val="Hyperlink"/>
    <w:rsid w:val="00356DEB"/>
    <w:rPr>
      <w:color w:val="0000FF"/>
      <w:u w:val="single"/>
    </w:rPr>
  </w:style>
  <w:style w:type="paragraph" w:styleId="30">
    <w:name w:val="Body Text Indent 3"/>
    <w:basedOn w:val="a"/>
    <w:rsid w:val="00356DEB"/>
    <w:pPr>
      <w:ind w:firstLine="360"/>
      <w:jc w:val="center"/>
    </w:pPr>
    <w:rPr>
      <w:sz w:val="22"/>
      <w:lang w:val="uk-UA"/>
    </w:rPr>
  </w:style>
  <w:style w:type="paragraph" w:styleId="21">
    <w:name w:val="Body Text 2"/>
    <w:basedOn w:val="a"/>
    <w:rsid w:val="00356DEB"/>
    <w:pPr>
      <w:jc w:val="center"/>
    </w:pPr>
    <w:rPr>
      <w:b/>
      <w:bCs/>
      <w:sz w:val="22"/>
      <w:lang w:val="uk-UA"/>
    </w:rPr>
  </w:style>
  <w:style w:type="paragraph" w:styleId="31">
    <w:name w:val="Body Text 3"/>
    <w:basedOn w:val="a"/>
    <w:rsid w:val="00356DEB"/>
    <w:pPr>
      <w:jc w:val="both"/>
    </w:pPr>
    <w:rPr>
      <w:sz w:val="22"/>
      <w:lang w:val="uk-UA"/>
    </w:rPr>
  </w:style>
  <w:style w:type="paragraph" w:styleId="a7">
    <w:name w:val="Block Text"/>
    <w:basedOn w:val="a"/>
    <w:rsid w:val="00356DE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pacing w:before="120" w:after="240"/>
      <w:ind w:left="180" w:right="234" w:firstLine="360"/>
      <w:jc w:val="both"/>
    </w:pPr>
    <w:rPr>
      <w:b/>
      <w:bCs/>
      <w:i/>
      <w:iCs/>
      <w:sz w:val="21"/>
      <w:lang w:val="uk-UA"/>
    </w:rPr>
  </w:style>
  <w:style w:type="paragraph" w:styleId="a8">
    <w:name w:val="Balloon Text"/>
    <w:basedOn w:val="a"/>
    <w:semiHidden/>
    <w:rsid w:val="00DE7981"/>
    <w:rPr>
      <w:rFonts w:ascii="Tahoma" w:hAnsi="Tahoma" w:cs="Tahoma"/>
      <w:sz w:val="16"/>
      <w:szCs w:val="16"/>
    </w:rPr>
  </w:style>
  <w:style w:type="character" w:customStyle="1" w:styleId="google-src-text">
    <w:name w:val="google-src-text"/>
    <w:rsid w:val="003B2C61"/>
  </w:style>
  <w:style w:type="character" w:customStyle="1" w:styleId="hps">
    <w:name w:val="hps"/>
    <w:basedOn w:val="a0"/>
    <w:rsid w:val="00DD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hyperlink" Target="http://www.kulynych.in.ua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microsoft.com/office/2007/relationships/hdphoto" Target="media/hdphoto2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0E2F267-6D27-4D4A-9462-4F8BE1E8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4356</Words>
  <Characters>2483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Шановні колеги</vt:lpstr>
    </vt:vector>
  </TitlesOfParts>
  <Company/>
  <LinksUpToDate>false</LinksUpToDate>
  <CharactersWithSpaces>6826</CharactersWithSpaces>
  <SharedDoc>false</SharedDoc>
  <HLinks>
    <vt:vector size="18" baseType="variant">
      <vt:variant>
        <vt:i4>5832783</vt:i4>
      </vt:variant>
      <vt:variant>
        <vt:i4>6</vt:i4>
      </vt:variant>
      <vt:variant>
        <vt:i4>0</vt:i4>
      </vt:variant>
      <vt:variant>
        <vt:i4>5</vt:i4>
      </vt:variant>
      <vt:variant>
        <vt:lpwstr>mailto:Kulynych_Roman@ukr.net</vt:lpwstr>
      </vt:variant>
      <vt:variant>
        <vt:lpwstr/>
      </vt:variant>
      <vt:variant>
        <vt:i4>3866731</vt:i4>
      </vt:variant>
      <vt:variant>
        <vt:i4>3</vt:i4>
      </vt:variant>
      <vt:variant>
        <vt:i4>0</vt:i4>
      </vt:variant>
      <vt:variant>
        <vt:i4>5</vt:i4>
      </vt:variant>
      <vt:variant>
        <vt:lpwstr>http://www.kulynych.in.ua/</vt:lpwstr>
      </vt:variant>
      <vt:variant>
        <vt:lpwstr/>
      </vt:variant>
      <vt:variant>
        <vt:i4>5832783</vt:i4>
      </vt:variant>
      <vt:variant>
        <vt:i4>0</vt:i4>
      </vt:variant>
      <vt:variant>
        <vt:i4>0</vt:i4>
      </vt:variant>
      <vt:variant>
        <vt:i4>5</vt:i4>
      </vt:variant>
      <vt:variant>
        <vt:lpwstr>mailto:Kulynych_Roman@ukr.net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Шановні колеги</dc:title>
  <dc:subject/>
  <dc:creator>science</dc:creator>
  <cp:keywords/>
  <dc:description/>
  <cp:lastModifiedBy>Рома Кулинич</cp:lastModifiedBy>
  <cp:revision>4</cp:revision>
  <cp:lastPrinted>2019-02-26T07:21:00Z</cp:lastPrinted>
  <dcterms:created xsi:type="dcterms:W3CDTF">2019-02-28T16:28:00Z</dcterms:created>
  <dcterms:modified xsi:type="dcterms:W3CDTF">2019-02-28T22:28:00Z</dcterms:modified>
</cp:coreProperties>
</file>